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E152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7971AB31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4D561D45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53D89E68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53F460AB" w14:textId="77777777" w:rsidR="007E5FB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2D394194" w14:textId="77777777" w:rsidR="00931DE8" w:rsidRDefault="00931DE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707F587A" w14:textId="77777777" w:rsidR="00931DE8" w:rsidRDefault="00931DE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18BDB677" w14:textId="77777777" w:rsidR="00931DE8" w:rsidRDefault="00931DE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4692BEF7" w14:textId="77777777" w:rsidR="00931DE8" w:rsidRDefault="00931DE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64B08807" w14:textId="77777777" w:rsidR="00931DE8" w:rsidRDefault="00931DE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5DB5D016" w14:textId="77777777" w:rsidR="00931DE8" w:rsidRDefault="00931DE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565F40F4" w14:textId="77777777" w:rsidR="00931DE8" w:rsidRPr="00DA11FD" w:rsidRDefault="00931DE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 w:hint="eastAsia"/>
          <w:b/>
          <w:bCs/>
          <w:sz w:val="21"/>
          <w:szCs w:val="21"/>
        </w:rPr>
      </w:pPr>
    </w:p>
    <w:p w14:paraId="27731AEA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7CC8B383" w14:textId="24B68E81" w:rsidR="00BD2E34" w:rsidRPr="00DA11FD" w:rsidRDefault="00F20CD6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 xml:space="preserve">rticles of </w:t>
      </w:r>
      <w:r w:rsidR="00F1755D"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Incorpora</w:t>
      </w:r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tion</w:t>
      </w:r>
    </w:p>
    <w:p w14:paraId="45218EF3" w14:textId="77777777" w:rsidR="00541567" w:rsidRPr="00DA11FD" w:rsidRDefault="00541567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66ACAC09" w14:textId="2B0C4BC7" w:rsidR="00F20CD6" w:rsidRPr="00DA11FD" w:rsidRDefault="00F20CD6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sz w:val="21"/>
          <w:szCs w:val="21"/>
        </w:rPr>
        <w:t>J</w:t>
      </w:r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 xml:space="preserve">apan Culture and </w:t>
      </w:r>
      <w:proofErr w:type="spellStart"/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Taishu</w:t>
      </w:r>
      <w:proofErr w:type="spellEnd"/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 xml:space="preserve"> </w:t>
      </w:r>
      <w:proofErr w:type="spellStart"/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Engeki</w:t>
      </w:r>
      <w:proofErr w:type="spellEnd"/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 xml:space="preserve"> </w:t>
      </w:r>
      <w:r w:rsidR="007E5FBD"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Association</w:t>
      </w:r>
    </w:p>
    <w:p w14:paraId="4B26839B" w14:textId="77777777" w:rsidR="00541567" w:rsidRPr="00DA11FD" w:rsidRDefault="00541567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7BB4BBBA" w14:textId="2CB2520D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sz w:val="21"/>
          <w:szCs w:val="21"/>
        </w:rPr>
        <w:t>G</w:t>
      </w:r>
      <w:r w:rsidRPr="00DA11FD">
        <w:rPr>
          <w:rFonts w:ascii="BIZ UDPゴシック" w:eastAsia="BIZ UDPゴシック" w:hAnsi="BIZ UDPゴシック"/>
          <w:sz w:val="21"/>
          <w:szCs w:val="21"/>
        </w:rPr>
        <w:t>eneral Incorporated Association</w:t>
      </w:r>
    </w:p>
    <w:p w14:paraId="795DA856" w14:textId="77777777" w:rsidR="00617471" w:rsidRPr="00DA11FD" w:rsidRDefault="00617471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7E396C8F" w14:textId="77777777" w:rsidR="00541567" w:rsidRPr="00DA11FD" w:rsidRDefault="00541567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5299F270" w14:textId="27C392FA" w:rsidR="00617471" w:rsidRPr="00DA11FD" w:rsidRDefault="00617471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Pr="00DA11FD">
        <w:rPr>
          <w:rFonts w:ascii="BIZ UDPゴシック" w:eastAsia="BIZ UDPゴシック" w:hAnsi="BIZ UDPゴシック"/>
          <w:sz w:val="21"/>
          <w:szCs w:val="21"/>
        </w:rPr>
        <w:t>Translation)</w:t>
      </w:r>
    </w:p>
    <w:p w14:paraId="70E5CDE2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2CA40212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5E2AB006" w14:textId="7777777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3C682858" w14:textId="57E23EE7" w:rsidR="007E5FBD" w:rsidRPr="00DA11FD" w:rsidRDefault="007E5FB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sz w:val="21"/>
          <w:szCs w:val="21"/>
        </w:rPr>
        <w:t>ertified Copy</w:t>
      </w:r>
    </w:p>
    <w:p w14:paraId="0CCC3032" w14:textId="77777777" w:rsidR="00072EA9" w:rsidRPr="00DA11FD" w:rsidRDefault="00072EA9" w:rsidP="00143BFC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</w:p>
    <w:p w14:paraId="0B57EFB4" w14:textId="77777777" w:rsidR="00072EA9" w:rsidRPr="00DA11FD" w:rsidRDefault="00072EA9" w:rsidP="00143BFC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  <w:r w:rsidRPr="00DA11FD">
        <w:rPr>
          <w:rFonts w:ascii="BIZ UDPゴシック" w:eastAsia="BIZ UDPゴシック" w:hAnsi="BIZ UDPゴシック"/>
          <w:sz w:val="21"/>
          <w:szCs w:val="21"/>
        </w:rPr>
        <w:br w:type="page"/>
      </w:r>
    </w:p>
    <w:p w14:paraId="533B92DF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1C0E2E16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20F4AD5D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0026B85E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9E5E971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1F66B9E2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C7EEE87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58589CF3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7CC9F2A8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4203942B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33981091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4C16ED91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19A3CFF8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6A3B585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52039322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51672CA0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59537D8A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79125432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74AD051E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1CB0288B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5D3BA9E0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3922551B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0FF45763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105F803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06E3C6D3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1124AD18" w14:textId="77777777" w:rsidR="00C42B35" w:rsidRPr="00DA11FD" w:rsidRDefault="00C42B35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779EC2E7" w14:textId="77777777" w:rsidR="00C42B35" w:rsidRPr="00DA11FD" w:rsidRDefault="00C42B35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A030268" w14:textId="77777777" w:rsidR="00C42B35" w:rsidRPr="00DA11FD" w:rsidRDefault="00C42B35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216A57AF" w14:textId="77777777" w:rsidR="00C42B35" w:rsidRPr="00DA11FD" w:rsidRDefault="00C42B35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978B11B" w14:textId="77777777" w:rsidR="00C42B35" w:rsidRPr="00DA11FD" w:rsidRDefault="00C42B35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D9126A3" w14:textId="77777777" w:rsidR="00C42B35" w:rsidRPr="00DA11FD" w:rsidRDefault="00C42B35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7D05F3EF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1FCB85BF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0F58FB73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C11F8F6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062B3748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350FEFB1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0DE0A5E7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5A1D9E87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62792619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02F43D69" w14:textId="77777777" w:rsidR="00523A96" w:rsidRPr="00DA11FD" w:rsidRDefault="00523A96" w:rsidP="00143BFC">
      <w:pPr>
        <w:spacing w:line="276" w:lineRule="auto"/>
        <w:rPr>
          <w:rFonts w:ascii="BIZ UDPゴシック" w:eastAsia="BIZ UDPゴシック" w:hAnsi="BIZ UDPゴシック" w:hint="eastAsia"/>
          <w:color w:val="222222"/>
          <w:sz w:val="21"/>
          <w:szCs w:val="21"/>
          <w:shd w:val="clear" w:color="auto" w:fill="FFFFFF"/>
        </w:rPr>
      </w:pPr>
    </w:p>
    <w:p w14:paraId="14E2C1E1" w14:textId="77777777" w:rsidR="001C5EC8" w:rsidRPr="00DA11FD" w:rsidRDefault="001C5EC8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7FA001AB" w14:textId="21E1F4ED" w:rsidR="007539A0" w:rsidRPr="00DA11FD" w:rsidRDefault="007539A0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Th</w:t>
      </w:r>
      <w:r w:rsidR="00E6496C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ese</w:t>
      </w:r>
      <w:r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 xml:space="preserve"> Articles of Incorporation </w:t>
      </w:r>
      <w:r w:rsidR="00756807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are</w:t>
      </w:r>
      <w:r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 xml:space="preserve"> made in Japanese and translated into English. </w:t>
      </w:r>
    </w:p>
    <w:p w14:paraId="4A671211" w14:textId="77777777" w:rsidR="007539A0" w:rsidRPr="00DA11FD" w:rsidRDefault="007539A0" w:rsidP="00143BFC">
      <w:pPr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 xml:space="preserve">The Japanese text is the original and the English text is for reference purposes. </w:t>
      </w:r>
    </w:p>
    <w:p w14:paraId="2949A2D9" w14:textId="386D0BB6" w:rsidR="00166895" w:rsidRPr="00DA11FD" w:rsidRDefault="007539A0" w:rsidP="00143BFC">
      <w:pPr>
        <w:spacing w:line="276" w:lineRule="auto"/>
        <w:rPr>
          <w:rFonts w:ascii="BIZ UDPゴシック" w:eastAsia="BIZ UDPゴシック" w:hAnsi="BIZ UDPゴシック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If there is any conflict or inconsistency between these two texts, the Japanese text shall prevail.</w:t>
      </w:r>
      <w:r w:rsidR="00166895" w:rsidRPr="00DA11FD">
        <w:rPr>
          <w:rFonts w:ascii="BIZ UDPゴシック" w:eastAsia="BIZ UDPゴシック" w:hAnsi="BIZ UDPゴシック"/>
          <w:sz w:val="21"/>
          <w:szCs w:val="21"/>
        </w:rPr>
        <w:br w:type="page"/>
      </w:r>
    </w:p>
    <w:p w14:paraId="598A6C7A" w14:textId="4F83D476" w:rsidR="00166895" w:rsidRPr="00DA11FD" w:rsidRDefault="00F1755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sz w:val="21"/>
          <w:szCs w:val="21"/>
        </w:rPr>
        <w:lastRenderedPageBreak/>
        <w:t>A</w:t>
      </w:r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rticles of Incorporation</w:t>
      </w:r>
    </w:p>
    <w:p w14:paraId="2F3EEFE3" w14:textId="77777777" w:rsidR="00F1755D" w:rsidRPr="00DA11FD" w:rsidRDefault="00F1755D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sz w:val="21"/>
          <w:szCs w:val="21"/>
        </w:rPr>
      </w:pPr>
    </w:p>
    <w:p w14:paraId="03A17818" w14:textId="5D8C2D77" w:rsidR="00E06B88" w:rsidRPr="00DA11FD" w:rsidRDefault="00E06B88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hapter 1. General Provisions</w:t>
      </w:r>
    </w:p>
    <w:p w14:paraId="6BFEC2A4" w14:textId="77777777" w:rsidR="00060E21" w:rsidRPr="00DA11FD" w:rsidRDefault="00060E21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679284E3" w14:textId="339CF1FA" w:rsidR="007D4A71" w:rsidRPr="00DA11FD" w:rsidRDefault="00F67BF5" w:rsidP="00143BFC">
      <w:pPr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1</w:t>
      </w:r>
      <w:r w:rsidR="009B3F71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(Name of the Association)</w:t>
      </w:r>
    </w:p>
    <w:p w14:paraId="105D928B" w14:textId="124F02F5" w:rsidR="009A3185" w:rsidRPr="00DA11FD" w:rsidRDefault="009A3185" w:rsidP="00143BFC">
      <w:pPr>
        <w:tabs>
          <w:tab w:val="left" w:pos="5812"/>
        </w:tabs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The name of th</w:t>
      </w:r>
      <w:r w:rsidR="0047689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is </w:t>
      </w:r>
      <w:r w:rsidR="005466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association</w:t>
      </w: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shall be </w:t>
      </w:r>
      <w:r w:rsidR="005466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Japan Culture and </w:t>
      </w:r>
      <w:proofErr w:type="spellStart"/>
      <w:r w:rsidR="005466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Taishu</w:t>
      </w:r>
      <w:proofErr w:type="spellEnd"/>
      <w:r w:rsidR="005466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proofErr w:type="spellStart"/>
      <w:r w:rsidR="005466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Engeki</w:t>
      </w:r>
      <w:proofErr w:type="spellEnd"/>
      <w:r w:rsidR="005466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Association</w:t>
      </w:r>
      <w:r w:rsidR="0010261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, w</w:t>
      </w:r>
      <w:r w:rsidR="002E1FA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hich shall be </w:t>
      </w:r>
      <w:r w:rsidR="00490C6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 general incorporated association</w:t>
      </w:r>
      <w:r w:rsidR="00C219A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(</w:t>
      </w:r>
      <w:r w:rsidR="0037161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hereinafter “JCTEA”</w:t>
      </w:r>
      <w:r w:rsidR="00C219A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)</w:t>
      </w:r>
      <w:r w:rsidR="0037161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28D6D39A" w14:textId="77777777" w:rsidR="00541567" w:rsidRPr="00DA11FD" w:rsidRDefault="00541567" w:rsidP="00143BFC">
      <w:pPr>
        <w:tabs>
          <w:tab w:val="left" w:pos="5812"/>
        </w:tabs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2770782E" w14:textId="3C1D1D25" w:rsidR="00F67BF5" w:rsidRPr="00DA11FD" w:rsidRDefault="00F67BF5" w:rsidP="00143BFC">
      <w:pPr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="00EE4999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ticle 2 (</w:t>
      </w:r>
      <w:r w:rsidR="00635393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Principal </w:t>
      </w:r>
      <w:r w:rsidR="001D08FC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Office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)</w:t>
      </w:r>
    </w:p>
    <w:p w14:paraId="7D45D406" w14:textId="0A9E3B98" w:rsidR="009A3185" w:rsidRPr="00DA11FD" w:rsidRDefault="00665AD7" w:rsidP="00143BFC">
      <w:pPr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(1)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9C0C1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principal </w:t>
      </w:r>
      <w:r w:rsidR="001D08F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office</w:t>
      </w:r>
      <w:r w:rsidR="009C0C1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of JCTEA </w:t>
      </w:r>
      <w:r w:rsidR="009A31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shall be located at </w:t>
      </w:r>
      <w:r w:rsidR="009C0C1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Kita-</w:t>
      </w:r>
      <w:proofErr w:type="spellStart"/>
      <w:r w:rsidR="009C0C1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ku</w:t>
      </w:r>
      <w:proofErr w:type="spellEnd"/>
      <w:r w:rsidR="009A31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, Tokyo.</w:t>
      </w:r>
    </w:p>
    <w:p w14:paraId="03D8C772" w14:textId="25312DB3" w:rsidR="00253FE0" w:rsidRPr="00DA11FD" w:rsidRDefault="00665AD7" w:rsidP="00143BFC">
      <w:pPr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(2)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DC48A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Upon </w:t>
      </w:r>
      <w:r w:rsidR="00920DB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resolution</w:t>
      </w:r>
      <w:r w:rsidR="00DC48A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of </w:t>
      </w:r>
      <w:r w:rsidR="00D001E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</w:t>
      </w:r>
      <w:r w:rsidR="00A4116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E727D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, </w:t>
      </w:r>
      <w:r w:rsidR="00253FE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JCTEA </w:t>
      </w:r>
      <w:r w:rsidR="00A0405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may locate </w:t>
      </w:r>
      <w:r w:rsidR="00EE374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secondary </w:t>
      </w:r>
      <w:r w:rsidR="001D08F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office</w:t>
      </w:r>
      <w:r w:rsidR="00DC48A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at a place</w:t>
      </w:r>
      <w:r w:rsidR="007C1BE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9A170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as</w:t>
      </w:r>
      <w:r w:rsidR="007C1BE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required.</w:t>
      </w:r>
    </w:p>
    <w:p w14:paraId="40562D80" w14:textId="77777777" w:rsidR="009F5650" w:rsidRPr="00DA11FD" w:rsidRDefault="009F5650" w:rsidP="00143BFC">
      <w:pPr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43D0B28C" w14:textId="4DC17E1F" w:rsidR="009F5650" w:rsidRPr="00DA11FD" w:rsidRDefault="009F5650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hapter 2. Purpose</w:t>
      </w:r>
      <w:r w:rsidR="00083944"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s</w:t>
      </w:r>
      <w:r w:rsidR="00D95EB7" w:rsidRPr="00DA11FD">
        <w:rPr>
          <w:rFonts w:ascii="BIZ UDPゴシック" w:eastAsia="BIZ UDPゴシック" w:hAnsi="BIZ UDPゴシック"/>
          <w:b/>
          <w:bCs/>
          <w:sz w:val="21"/>
          <w:szCs w:val="21"/>
        </w:rPr>
        <w:t xml:space="preserve"> and </w:t>
      </w:r>
      <w:r w:rsidR="00083944"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Activities</w:t>
      </w:r>
    </w:p>
    <w:p w14:paraId="53013CC4" w14:textId="77777777" w:rsidR="00607DF9" w:rsidRPr="00DA11FD" w:rsidRDefault="00607DF9" w:rsidP="00143BFC">
      <w:pPr>
        <w:tabs>
          <w:tab w:val="left" w:pos="7981"/>
        </w:tabs>
        <w:spacing w:line="276" w:lineRule="auto"/>
        <w:jc w:val="center"/>
        <w:rPr>
          <w:rFonts w:ascii="BIZ UDPゴシック" w:eastAsia="BIZ UDPゴシック" w:hAnsi="BIZ UDPゴシック"/>
          <w:b/>
          <w:bCs/>
          <w:sz w:val="21"/>
          <w:szCs w:val="21"/>
        </w:rPr>
      </w:pPr>
    </w:p>
    <w:p w14:paraId="2420A88C" w14:textId="340C6BA0" w:rsidR="00F67BF5" w:rsidRPr="00DA11FD" w:rsidRDefault="00F67BF5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rticle 3 (Purposes)</w:t>
      </w:r>
    </w:p>
    <w:p w14:paraId="68ABEDD0" w14:textId="4A90677D" w:rsidR="00642D16" w:rsidRPr="00DA11FD" w:rsidRDefault="005132C0" w:rsidP="00143BFC">
      <w:pPr>
        <w:snapToGrid w:val="0"/>
        <w:spacing w:line="276" w:lineRule="auto"/>
        <w:ind w:firstLine="720"/>
        <w:rPr>
          <w:rFonts w:ascii="BIZ UDPゴシック" w:eastAsia="BIZ UDPゴシック" w:hAnsi="BIZ UDPゴシック"/>
          <w:sz w:val="21"/>
          <w:szCs w:val="21"/>
        </w:rPr>
      </w:pPr>
      <w:r w:rsidRPr="00DA11FD">
        <w:rPr>
          <w:rFonts w:ascii="BIZ UDPゴシック" w:eastAsia="BIZ UDPゴシック" w:hAnsi="BIZ UDPゴシック" w:cs="Times New Roman"/>
          <w:sz w:val="21"/>
          <w:szCs w:val="21"/>
        </w:rPr>
        <w:t>J</w:t>
      </w:r>
      <w:r w:rsidR="00E0221E" w:rsidRPr="00DA11FD">
        <w:rPr>
          <w:rFonts w:ascii="BIZ UDPゴシック" w:eastAsia="BIZ UDPゴシック" w:hAnsi="BIZ UDPゴシック" w:cs="Times New Roman"/>
          <w:sz w:val="21"/>
          <w:szCs w:val="21"/>
        </w:rPr>
        <w:t>CTEA</w:t>
      </w:r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r w:rsidR="00665AD7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shall </w:t>
      </w:r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carr</w:t>
      </w:r>
      <w:r w:rsidR="00665AD7" w:rsidRPr="00DA11FD">
        <w:rPr>
          <w:rFonts w:ascii="BIZ UDPゴシック" w:eastAsia="BIZ UDPゴシック" w:hAnsi="BIZ UDPゴシック" w:cs="Times New Roman"/>
          <w:sz w:val="21"/>
          <w:szCs w:val="21"/>
        </w:rPr>
        <w:t>y</w:t>
      </w:r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out projects related to the promotion of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E76212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(Japanese pop theatre)</w:t>
      </w:r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, improve the quality of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, disseminate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, promote exchange and cooperation </w:t>
      </w:r>
      <w:r w:rsidR="007865B6" w:rsidRPr="00DA11FD">
        <w:rPr>
          <w:rFonts w:ascii="BIZ UDPゴシック" w:eastAsia="BIZ UDPゴシック" w:hAnsi="BIZ UDPゴシック" w:cs="Times New Roman"/>
          <w:sz w:val="21"/>
          <w:szCs w:val="21"/>
        </w:rPr>
        <w:t>among</w:t>
      </w:r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people involved in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and contribute to the development of </w:t>
      </w:r>
      <w:r w:rsidR="00A82D03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the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culture. To facilitate the achievement of these objectives, </w:t>
      </w:r>
      <w:r w:rsidR="00687A9A" w:rsidRPr="00DA11FD">
        <w:rPr>
          <w:rFonts w:ascii="BIZ UDPゴシック" w:eastAsia="BIZ UDPゴシック" w:hAnsi="BIZ UDPゴシック" w:cs="Times New Roman"/>
          <w:sz w:val="21"/>
          <w:szCs w:val="21"/>
        </w:rPr>
        <w:t>J</w:t>
      </w:r>
      <w:r w:rsidR="00E0221E" w:rsidRPr="00DA11FD">
        <w:rPr>
          <w:rFonts w:ascii="BIZ UDPゴシック" w:eastAsia="BIZ UDPゴシック" w:hAnsi="BIZ UDPゴシック" w:cs="Times New Roman"/>
          <w:sz w:val="21"/>
          <w:szCs w:val="21"/>
        </w:rPr>
        <w:t>CTEA</w:t>
      </w:r>
      <w:r w:rsidR="00642D16"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shall implement the following activities:</w:t>
      </w:r>
    </w:p>
    <w:p w14:paraId="21E4F02D" w14:textId="39981E63" w:rsidR="009C4AC6" w:rsidRPr="00DA11FD" w:rsidRDefault="009C4AC6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 w:cs="Times New Roman"/>
          <w:sz w:val="21"/>
          <w:szCs w:val="21"/>
        </w:rPr>
      </w:pPr>
      <w:r w:rsidRPr="00DA11FD">
        <w:rPr>
          <w:rFonts w:ascii="BIZ UDPゴシック" w:eastAsia="BIZ UDPゴシック" w:hAnsi="BIZ UDPゴシック" w:cs="Times New Roman"/>
          <w:sz w:val="21"/>
          <w:szCs w:val="21"/>
        </w:rPr>
        <w:t>1</w:t>
      </w:r>
      <w:r w:rsidR="001D2C6A" w:rsidRPr="00DA11FD">
        <w:rPr>
          <w:rFonts w:ascii="BIZ UDPゴシック" w:eastAsia="BIZ UDPゴシック" w:hAnsi="BIZ UDPゴシック" w:cs="Times New Roman"/>
          <w:sz w:val="21"/>
          <w:szCs w:val="21"/>
        </w:rPr>
        <w:t>.</w:t>
      </w:r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Performances and public awareness-raising activities related to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3A5C7A" w:rsidRPr="00DA11FD">
        <w:rPr>
          <w:rFonts w:ascii="BIZ UDPゴシック" w:eastAsia="BIZ UDPゴシック" w:hAnsi="BIZ UDPゴシック" w:cs="Times New Roman"/>
          <w:sz w:val="21"/>
          <w:szCs w:val="21"/>
        </w:rPr>
        <w:t>;</w:t>
      </w:r>
    </w:p>
    <w:p w14:paraId="66DEABDD" w14:textId="7CC328D8" w:rsidR="009C4AC6" w:rsidRPr="00DA11FD" w:rsidRDefault="009C4AC6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 w:cs="Times New Roman"/>
          <w:sz w:val="21"/>
          <w:szCs w:val="21"/>
        </w:rPr>
      </w:pPr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2. International exchange programs through performances of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3A5C7A" w:rsidRPr="00DA11FD">
        <w:rPr>
          <w:rFonts w:ascii="BIZ UDPゴシック" w:eastAsia="BIZ UDPゴシック" w:hAnsi="BIZ UDPゴシック" w:cs="Times New Roman"/>
          <w:sz w:val="21"/>
          <w:szCs w:val="21"/>
        </w:rPr>
        <w:t>;</w:t>
      </w:r>
    </w:p>
    <w:p w14:paraId="07741C00" w14:textId="0A6EAD7B" w:rsidR="009C4AC6" w:rsidRPr="00DA11FD" w:rsidRDefault="009C4AC6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 w:cs="Times New Roman"/>
          <w:sz w:val="21"/>
          <w:szCs w:val="21"/>
        </w:rPr>
      </w:pPr>
      <w:r w:rsidRPr="00DA11FD">
        <w:rPr>
          <w:rFonts w:ascii="BIZ UDPゴシック" w:eastAsia="BIZ UDPゴシック" w:hAnsi="BIZ UDPゴシック" w:cs="Times New Roman"/>
          <w:sz w:val="21"/>
          <w:szCs w:val="21"/>
        </w:rPr>
        <w:t>3. Projects for friendship and mutual assistance among members</w:t>
      </w:r>
      <w:r w:rsidR="003A5C7A" w:rsidRPr="00DA11FD">
        <w:rPr>
          <w:rFonts w:ascii="BIZ UDPゴシック" w:eastAsia="BIZ UDPゴシック" w:hAnsi="BIZ UDPゴシック" w:cs="Times New Roman"/>
          <w:sz w:val="21"/>
          <w:szCs w:val="21"/>
        </w:rPr>
        <w:t>;</w:t>
      </w:r>
    </w:p>
    <w:p w14:paraId="0C62CFE5" w14:textId="579E76D2" w:rsidR="009C4AC6" w:rsidRPr="00DA11FD" w:rsidRDefault="009C4AC6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 w:cs="Times New Roman"/>
          <w:sz w:val="21"/>
          <w:szCs w:val="21"/>
        </w:rPr>
      </w:pPr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4. Improvement of the social status of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3A5C7A" w:rsidRPr="00DA11FD">
        <w:rPr>
          <w:rFonts w:ascii="BIZ UDPゴシック" w:eastAsia="BIZ UDPゴシック" w:hAnsi="BIZ UDPゴシック" w:cs="Times New Roman"/>
          <w:sz w:val="21"/>
          <w:szCs w:val="21"/>
        </w:rPr>
        <w:t>;</w:t>
      </w:r>
    </w:p>
    <w:p w14:paraId="45CE37E4" w14:textId="4CB444B6" w:rsidR="009C4AC6" w:rsidRPr="00DA11FD" w:rsidRDefault="009C4AC6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 w:cs="Times New Roman"/>
          <w:sz w:val="21"/>
          <w:szCs w:val="21"/>
        </w:rPr>
      </w:pPr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5. The training of new members of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troupes</w:t>
      </w:r>
      <w:r w:rsidR="003A5C7A" w:rsidRPr="00DA11FD">
        <w:rPr>
          <w:rFonts w:ascii="BIZ UDPゴシック" w:eastAsia="BIZ UDPゴシック" w:hAnsi="BIZ UDPゴシック" w:cs="Times New Roman"/>
          <w:sz w:val="21"/>
          <w:szCs w:val="21"/>
        </w:rPr>
        <w:t>;</w:t>
      </w:r>
    </w:p>
    <w:p w14:paraId="13430C68" w14:textId="0132FCB6" w:rsidR="009C4AC6" w:rsidRPr="00DA11FD" w:rsidRDefault="009C4AC6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 w:cs="Times New Roman"/>
          <w:sz w:val="21"/>
          <w:szCs w:val="21"/>
        </w:rPr>
      </w:pPr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6. Public relations initiatives related to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Taishu</w:t>
      </w:r>
      <w:proofErr w:type="spellEnd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 xml:space="preserve"> </w:t>
      </w:r>
      <w:proofErr w:type="spellStart"/>
      <w:r w:rsidRPr="00DA11FD">
        <w:rPr>
          <w:rFonts w:ascii="BIZ UDPゴシック" w:eastAsia="BIZ UDPゴシック" w:hAnsi="BIZ UDPゴシック" w:cs="Times New Roman"/>
          <w:sz w:val="21"/>
          <w:szCs w:val="21"/>
        </w:rPr>
        <w:t>Engeki</w:t>
      </w:r>
      <w:proofErr w:type="spellEnd"/>
      <w:r w:rsidR="003A5C7A" w:rsidRPr="00DA11FD">
        <w:rPr>
          <w:rFonts w:ascii="BIZ UDPゴシック" w:eastAsia="BIZ UDPゴシック" w:hAnsi="BIZ UDPゴシック" w:cs="Times New Roman"/>
          <w:sz w:val="21"/>
          <w:szCs w:val="21"/>
        </w:rPr>
        <w:t>;</w:t>
      </w:r>
    </w:p>
    <w:p w14:paraId="0E3FBED0" w14:textId="16ABEE78" w:rsidR="009C4AC6" w:rsidRPr="00DA11FD" w:rsidRDefault="009C4AC6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/>
          <w:sz w:val="21"/>
          <w:szCs w:val="21"/>
        </w:rPr>
      </w:pPr>
      <w:r w:rsidRPr="00DA11FD">
        <w:rPr>
          <w:rFonts w:ascii="BIZ UDPゴシック" w:eastAsia="BIZ UDPゴシック" w:hAnsi="BIZ UDPゴシック"/>
          <w:sz w:val="21"/>
          <w:szCs w:val="21"/>
        </w:rPr>
        <w:t>7. Other schemes necessary to achieve the objectives</w:t>
      </w:r>
      <w:r w:rsidR="00345E58" w:rsidRPr="00DA11FD">
        <w:rPr>
          <w:rFonts w:ascii="BIZ UDPゴシック" w:eastAsia="BIZ UDPゴシック" w:hAnsi="BIZ UDPゴシック"/>
          <w:sz w:val="21"/>
          <w:szCs w:val="21"/>
        </w:rPr>
        <w:t xml:space="preserve"> above</w:t>
      </w:r>
      <w:r w:rsidR="003A5C7A" w:rsidRPr="00DA11FD">
        <w:rPr>
          <w:rFonts w:ascii="BIZ UDPゴシック" w:eastAsia="BIZ UDPゴシック" w:hAnsi="BIZ UDPゴシック"/>
          <w:sz w:val="21"/>
          <w:szCs w:val="21"/>
        </w:rPr>
        <w:t>.</w:t>
      </w:r>
    </w:p>
    <w:p w14:paraId="50281D9E" w14:textId="77777777" w:rsidR="00345E58" w:rsidRPr="00DA11FD" w:rsidRDefault="00345E58" w:rsidP="00143BFC">
      <w:pPr>
        <w:snapToGrid w:val="0"/>
        <w:spacing w:line="276" w:lineRule="auto"/>
        <w:ind w:left="840" w:hanging="840"/>
        <w:rPr>
          <w:rFonts w:ascii="BIZ UDPゴシック" w:eastAsia="BIZ UDPゴシック" w:hAnsi="BIZ UDPゴシック"/>
          <w:sz w:val="21"/>
          <w:szCs w:val="21"/>
        </w:rPr>
      </w:pPr>
    </w:p>
    <w:p w14:paraId="4CABD2C4" w14:textId="6795A65B" w:rsidR="00124463" w:rsidRPr="00DA11FD" w:rsidRDefault="00F67BF5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rticl</w:t>
      </w:r>
      <w:r w:rsidR="00BC50A9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e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 xml:space="preserve"> 4 </w:t>
      </w:r>
      <w:r w:rsidR="00124463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(</w:t>
      </w:r>
      <w:r w:rsidR="00720F6F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M</w:t>
      </w:r>
      <w:r w:rsidR="00124463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 xml:space="preserve">ethod of </w:t>
      </w:r>
      <w:r w:rsidR="00D513F7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 xml:space="preserve">a </w:t>
      </w:r>
      <w:r w:rsidR="00124463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Public Notice)</w:t>
      </w:r>
    </w:p>
    <w:p w14:paraId="2EAEA3AE" w14:textId="4A24FFEB" w:rsidR="00720F6F" w:rsidRPr="00DA11FD" w:rsidRDefault="00D513F7" w:rsidP="00143BFC">
      <w:pPr>
        <w:widowControl/>
        <w:shd w:val="clear" w:color="auto" w:fill="FFFFFF"/>
        <w:autoSpaceDE/>
        <w:autoSpaceDN/>
        <w:spacing w:line="276" w:lineRule="auto"/>
        <w:ind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 p</w:t>
      </w:r>
      <w:r w:rsidR="00275EB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ublic notice of JCTEA shall be </w:t>
      </w:r>
      <w:r w:rsidR="00D777F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published in </w:t>
      </w:r>
      <w:r w:rsidR="00BC50A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the official gazette.</w:t>
      </w:r>
    </w:p>
    <w:p w14:paraId="4DCFDD96" w14:textId="77777777" w:rsidR="0069618F" w:rsidRPr="00DA11FD" w:rsidRDefault="0069618F" w:rsidP="00143BFC">
      <w:pPr>
        <w:widowControl/>
        <w:shd w:val="clear" w:color="auto" w:fill="FFFFFF"/>
        <w:autoSpaceDE/>
        <w:autoSpaceDN/>
        <w:spacing w:line="276" w:lineRule="auto"/>
        <w:ind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6062921A" w14:textId="4698E5A8" w:rsidR="00BC50A9" w:rsidRPr="00DA11FD" w:rsidRDefault="00BC50A9" w:rsidP="0069618F">
      <w:pPr>
        <w:spacing w:line="276" w:lineRule="auto"/>
        <w:jc w:val="center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sz w:val="21"/>
          <w:szCs w:val="21"/>
        </w:rPr>
        <w:t>hapter 3. Membership</w:t>
      </w:r>
    </w:p>
    <w:p w14:paraId="3C1098DF" w14:textId="77777777" w:rsidR="00BC50A9" w:rsidRPr="00DA11FD" w:rsidRDefault="00BC50A9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62FF99E3" w14:textId="50794F0B" w:rsidR="00275EBF" w:rsidRPr="00DA11FD" w:rsidRDefault="00B2173F" w:rsidP="00143BFC">
      <w:pPr>
        <w:spacing w:line="276" w:lineRule="auto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 xml:space="preserve">rticle </w:t>
      </w:r>
      <w:r w:rsidR="00600C31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5 (Membership)</w:t>
      </w:r>
    </w:p>
    <w:p w14:paraId="76CD65AF" w14:textId="16606D3F" w:rsidR="00124463" w:rsidRPr="00DA11FD" w:rsidRDefault="0041753F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FC432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</w:t>
      </w:r>
      <w:r w:rsidR="0035642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regular </w:t>
      </w:r>
      <w:r w:rsidR="00345E5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of JCTEA </w:t>
      </w:r>
      <w:r w:rsidR="003470C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shall be </w:t>
      </w:r>
      <w:r w:rsidR="00BE091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</w:t>
      </w:r>
      <w:r w:rsidR="00DB2DF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 executive</w:t>
      </w:r>
      <w:r w:rsidR="002C5080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="00BE091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6E0C10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under the </w:t>
      </w:r>
      <w:r w:rsidR="0044594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Act on General Incorporated Associations and General Incorporated Foundations</w:t>
      </w:r>
      <w:r w:rsidR="000B4AF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(hereinafter “</w:t>
      </w:r>
      <w:r w:rsidR="00927FD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Act</w:t>
      </w:r>
      <w:r w:rsidR="00FD6690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”)</w:t>
      </w:r>
      <w:r w:rsidR="00932D13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(hereinafter “</w:t>
      </w:r>
      <w:r w:rsidR="00DB2DF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Executive </w:t>
      </w:r>
      <w:r w:rsidR="00940BF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Member</w:t>
      </w:r>
      <w:r w:rsidR="00DB2DF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”</w:t>
      </w:r>
      <w:r w:rsidR="00940BF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)</w:t>
      </w:r>
      <w:r w:rsidR="00A51F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. </w:t>
      </w:r>
      <w:r w:rsidR="005D5FC1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There shall be three types of </w:t>
      </w:r>
      <w:r w:rsidR="00CA6B8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JCTEA </w:t>
      </w:r>
      <w:r w:rsidR="00DB2DF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member</w:t>
      </w:r>
      <w:r w:rsidR="002D7B1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s as follows</w:t>
      </w:r>
      <w:r w:rsidR="00CA6B8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:</w:t>
      </w:r>
    </w:p>
    <w:p w14:paraId="37E7A305" w14:textId="42A843BE" w:rsidR="002850B9" w:rsidRPr="00DA11FD" w:rsidRDefault="006D38A3" w:rsidP="00143BFC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8334E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   </w:t>
      </w:r>
      <w:r w:rsidR="00836CA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 regular</w:t>
      </w:r>
      <w:r w:rsidR="00171E6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2D7B1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2850B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(hereinafter “Regular </w:t>
      </w:r>
      <w:r w:rsidR="002D7B1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2850B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”)</w:t>
      </w:r>
      <w:r w:rsidR="00171E6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:</w:t>
      </w:r>
      <w:r w:rsidR="00171E6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</w:p>
    <w:p w14:paraId="16A7D472" w14:textId="0F13660E" w:rsidR="00171E64" w:rsidRPr="00DA11FD" w:rsidRDefault="00BD787E" w:rsidP="00143BFC">
      <w:pPr>
        <w:pStyle w:val="a5"/>
        <w:widowControl/>
        <w:shd w:val="clear" w:color="auto" w:fill="FFFFFF"/>
        <w:tabs>
          <w:tab w:val="left" w:pos="2835"/>
        </w:tabs>
        <w:autoSpaceDE/>
        <w:autoSpaceDN/>
        <w:spacing w:line="276" w:lineRule="auto"/>
        <w:ind w:left="36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An individual or an </w:t>
      </w:r>
      <w:proofErr w:type="spellStart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organi</w:t>
      </w:r>
      <w:r w:rsidR="0058606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s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ation</w:t>
      </w:r>
      <w:proofErr w:type="spellEnd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who </w:t>
      </w:r>
      <w:r w:rsidR="0021282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has </w:t>
      </w:r>
      <w:r w:rsidR="00204DE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</w:t>
      </w:r>
      <w:r w:rsidR="005A53E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oined </w:t>
      </w:r>
      <w:r w:rsidR="00204DE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JCTEA</w:t>
      </w:r>
      <w:r w:rsidR="005A53E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in support of its</w:t>
      </w:r>
      <w:r w:rsidR="00CC49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6248A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o</w:t>
      </w:r>
      <w:r w:rsidR="005A53E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bjectives</w:t>
      </w:r>
      <w:r w:rsidR="0095075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;</w:t>
      </w:r>
    </w:p>
    <w:p w14:paraId="38A1BA11" w14:textId="1DF2356A" w:rsidR="000F009E" w:rsidRPr="00DA11FD" w:rsidRDefault="00781ED2" w:rsidP="00143BFC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A</w:t>
      </w:r>
      <w:r w:rsidR="002D7B1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 associate member</w:t>
      </w:r>
      <w:r w:rsidR="00CC49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(hereinafter </w:t>
      </w:r>
      <w:r w:rsidR="000F009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“</w:t>
      </w:r>
      <w:r w:rsidR="002D7B1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Associate Member</w:t>
      </w:r>
      <w:r w:rsidR="000F009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”)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:</w:t>
      </w:r>
      <w:r w:rsidR="0058606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</w:p>
    <w:p w14:paraId="1755EF7F" w14:textId="1FF982F7" w:rsidR="008758D9" w:rsidRPr="00DA11FD" w:rsidRDefault="008758D9" w:rsidP="00143BFC">
      <w:pPr>
        <w:pStyle w:val="a5"/>
        <w:widowControl/>
        <w:shd w:val="clear" w:color="auto" w:fill="FFFFFF"/>
        <w:tabs>
          <w:tab w:val="left" w:pos="2835"/>
        </w:tabs>
        <w:autoSpaceDE/>
        <w:autoSpaceDN/>
        <w:spacing w:line="276" w:lineRule="auto"/>
        <w:ind w:left="36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An individual or an </w:t>
      </w:r>
      <w:proofErr w:type="spellStart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organisation</w:t>
      </w:r>
      <w:proofErr w:type="spellEnd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who </w:t>
      </w:r>
      <w:r w:rsidR="0021282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has 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joined JCTEA in support of its</w:t>
      </w:r>
      <w:r w:rsidR="000F009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bjectives</w:t>
      </w:r>
      <w:r w:rsidR="000F1B6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and who</w:t>
      </w:r>
      <w:r w:rsidR="00F4440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is equivalent to a Regular </w:t>
      </w:r>
      <w:r w:rsidR="004440F0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95075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;</w:t>
      </w:r>
    </w:p>
    <w:p w14:paraId="5D019C59" w14:textId="062E0458" w:rsidR="001B1FA1" w:rsidRPr="00DA11FD" w:rsidRDefault="000F009E" w:rsidP="00143BFC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 s</w:t>
      </w:r>
      <w:r w:rsidR="001C3C9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upporting </w:t>
      </w:r>
      <w:r w:rsidR="00544EF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(hereinafter </w:t>
      </w:r>
      <w:r w:rsidR="001B1FA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“Supporting </w:t>
      </w:r>
      <w:r w:rsidR="00544EF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Member”</w:t>
      </w:r>
      <w:r w:rsidR="001B1FA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)</w:t>
      </w:r>
      <w:r w:rsidR="001C3C9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:</w:t>
      </w:r>
      <w:r w:rsidR="00E5029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</w:p>
    <w:p w14:paraId="5114974A" w14:textId="4F90A4C7" w:rsidR="001C3C92" w:rsidRPr="00DA11FD" w:rsidRDefault="00E50296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36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An individual or an </w:t>
      </w:r>
      <w:proofErr w:type="spellStart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organisation</w:t>
      </w:r>
      <w:proofErr w:type="spellEnd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who </w:t>
      </w:r>
      <w:r w:rsidR="0021282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has </w:t>
      </w:r>
      <w:r w:rsidR="000A73D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joined JCTEA to support activities of</w:t>
      </w:r>
      <w:r w:rsidR="009030A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0A73D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JCTEA</w:t>
      </w:r>
      <w:r w:rsidR="0095075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.</w:t>
      </w:r>
    </w:p>
    <w:p w14:paraId="482A97C5" w14:textId="77777777" w:rsidR="00D338DB" w:rsidRPr="00DA11FD" w:rsidRDefault="00D338DB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36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38E7740E" w14:textId="77777777" w:rsidR="00DA11FD" w:rsidRDefault="00DA11FD">
      <w:pPr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br w:type="page"/>
      </w:r>
    </w:p>
    <w:p w14:paraId="76644F37" w14:textId="0DEC2F83" w:rsidR="007A746F" w:rsidRPr="00DA11FD" w:rsidRDefault="007D258F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lastRenderedPageBreak/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rticle 6 (</w:t>
      </w:r>
      <w:r w:rsidR="001A72E2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Admission)</w:t>
      </w:r>
    </w:p>
    <w:p w14:paraId="202A1033" w14:textId="4A9BD546" w:rsidR="001A72E2" w:rsidRPr="00DA11FD" w:rsidRDefault="002869F2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FC779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Any </w:t>
      </w:r>
      <w:r w:rsidR="001A107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person</w:t>
      </w:r>
      <w:r w:rsidR="002D6F4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</w:t>
      </w:r>
      <w:r w:rsidR="001A107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who wishes to join JCTEA as a Regular </w:t>
      </w:r>
      <w:r w:rsidR="00D338D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210F8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, </w:t>
      </w:r>
      <w:r w:rsidR="00D338D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Associate Member</w:t>
      </w:r>
      <w:r w:rsidR="001A107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or Supporting </w:t>
      </w:r>
      <w:r w:rsidR="00D338D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2D6F4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</w:t>
      </w:r>
      <w:r w:rsidR="001A107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shall </w:t>
      </w:r>
      <w:r w:rsidR="008D348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use the application form specified separately to apply for the membership and </w:t>
      </w:r>
      <w:r w:rsidR="00E81E4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shall be a Regular </w:t>
      </w:r>
      <w:r w:rsidR="00F7066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210F8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, </w:t>
      </w:r>
      <w:r w:rsidR="00F7066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Associate Member</w:t>
      </w:r>
      <w:r w:rsidR="00E81E4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or Supporting </w:t>
      </w:r>
      <w:r w:rsidR="00F7066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E81E4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210F8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u</w:t>
      </w:r>
      <w:r w:rsidR="008D348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pon approval of the </w:t>
      </w:r>
      <w:r w:rsidR="00A4116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General </w:t>
      </w:r>
      <w:r w:rsidR="00673B1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Meeting of Executive Members</w:t>
      </w:r>
      <w:r w:rsidR="00210F8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.</w:t>
      </w:r>
      <w:r w:rsidR="008D348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</w:p>
    <w:p w14:paraId="56E4C7DD" w14:textId="77777777" w:rsidR="007213F7" w:rsidRPr="00DA11FD" w:rsidRDefault="007213F7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1DB4817C" w14:textId="0A6E46C6" w:rsidR="002D6F4B" w:rsidRPr="00DA11FD" w:rsidRDefault="002D6F4B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rticl</w:t>
      </w:r>
      <w:r w:rsidR="00C822AD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e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 xml:space="preserve"> 7 (</w:t>
      </w:r>
      <w:r w:rsidR="00073FD4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Admission Fee and Membership Fee)</w:t>
      </w:r>
    </w:p>
    <w:p w14:paraId="6153791A" w14:textId="0EB21A98" w:rsidR="00332C91" w:rsidRPr="00DA11FD" w:rsidRDefault="00C822AD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  <w:t xml:space="preserve">Any Regular </w:t>
      </w:r>
      <w:r w:rsidR="007213F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, </w:t>
      </w:r>
      <w:r w:rsidR="007213F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Associate Member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or Supporting </w:t>
      </w:r>
      <w:r w:rsidR="007213F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ED275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shall pay the admission fee and the membership fee specified separately.</w:t>
      </w:r>
      <w:r w:rsidR="0034462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</w:p>
    <w:p w14:paraId="2AD38194" w14:textId="77777777" w:rsidR="00B81F5F" w:rsidRPr="00DA11FD" w:rsidRDefault="00B81F5F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0ED1959D" w14:textId="57C33B2B" w:rsidR="006F0B80" w:rsidRPr="00DA11FD" w:rsidRDefault="00364609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rticle 8 (</w:t>
      </w:r>
      <w:r w:rsidR="0026252D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Voluntary Withdraw</w:t>
      </w:r>
      <w:r w:rsidR="0028765E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a</w:t>
      </w:r>
      <w:r w:rsidR="0026252D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l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)</w:t>
      </w:r>
    </w:p>
    <w:p w14:paraId="7CF6CD37" w14:textId="507F54DC" w:rsidR="0026252D" w:rsidRPr="00DA11FD" w:rsidRDefault="005C4E6D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ab/>
      </w:r>
      <w:r w:rsidR="0026252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Any </w:t>
      </w:r>
      <w:r w:rsidR="00B81F5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26252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may submit a termination notice specified separately to voluntarily withdraw at any time.</w:t>
      </w:r>
    </w:p>
    <w:p w14:paraId="75E985BD" w14:textId="02CB7150" w:rsidR="00D8652E" w:rsidRPr="00DA11FD" w:rsidRDefault="00D8652E" w:rsidP="00143BFC">
      <w:pPr>
        <w:spacing w:line="276" w:lineRule="auto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</w:p>
    <w:p w14:paraId="155F5EB9" w14:textId="3596D155" w:rsidR="008745F8" w:rsidRPr="00DA11FD" w:rsidRDefault="008745F8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rticle 9 (</w:t>
      </w:r>
      <w:r w:rsidR="005D04E5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Expulsion)</w:t>
      </w:r>
    </w:p>
    <w:p w14:paraId="0E788C7D" w14:textId="3AFACC1B" w:rsidR="00B15D15" w:rsidRPr="00DA11FD" w:rsidRDefault="005D04E5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54070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If a</w:t>
      </w:r>
      <w:r w:rsidR="00BD6E5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="0054070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is applicable </w:t>
      </w:r>
      <w:r w:rsidR="00BD6E5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to</w:t>
      </w:r>
      <w:r w:rsidR="0054070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either one of the following, such a</w:t>
      </w:r>
      <w:r w:rsidR="00BD6E5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="0054070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91304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may</w:t>
      </w:r>
      <w:r w:rsidR="00F73A7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be expelled 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by </w:t>
      </w:r>
      <w:r w:rsidR="002B18E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at least </w:t>
      </w:r>
      <w:r w:rsidR="006F6EA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 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two-thirds </w:t>
      </w:r>
      <w:r w:rsidR="006F6EA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majority</w:t>
      </w:r>
      <w:r w:rsidR="006D57A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of </w:t>
      </w:r>
      <w:r w:rsidR="003D067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voting rights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of </w:t>
      </w:r>
      <w:r w:rsidR="00AC0F4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the</w:t>
      </w:r>
      <w:r w:rsidR="009E44E0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="00BF213E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Executive M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embers </w:t>
      </w:r>
      <w:r w:rsidR="00AC0F4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present 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and </w:t>
      </w:r>
      <w:r w:rsidR="00CE6802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having 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one-half </w:t>
      </w:r>
      <w:r w:rsidR="008A2CAC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or more </w:t>
      </w:r>
      <w:r w:rsidR="003454F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of the total number of </w:t>
      </w:r>
      <w:r w:rsidR="007222A2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voting rights</w:t>
      </w:r>
      <w:r w:rsidR="00020CA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9552A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at the </w:t>
      </w:r>
      <w:r w:rsidR="00A0068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G</w:t>
      </w:r>
      <w:r w:rsidR="00A4116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eneral </w:t>
      </w:r>
      <w:r w:rsidR="0004557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Meeting of </w:t>
      </w:r>
      <w:r w:rsidR="006341F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Executive Members</w:t>
      </w:r>
      <w:r w:rsidR="009552A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:</w:t>
      </w:r>
    </w:p>
    <w:p w14:paraId="42CCCFA7" w14:textId="0EB7A08C" w:rsidR="00C240C9" w:rsidRPr="00DA11FD" w:rsidRDefault="00D8652E" w:rsidP="00143BFC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    </w:t>
      </w:r>
      <w:r w:rsidR="004752DB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If </w:t>
      </w:r>
      <w:r w:rsidR="00671E5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</w:t>
      </w:r>
      <w:r w:rsidR="003706C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="00136EA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21282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has infringed</w:t>
      </w:r>
      <w:r w:rsidR="00136EA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with th</w:t>
      </w:r>
      <w:r w:rsidR="0024777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ese</w:t>
      </w:r>
      <w:r w:rsidR="00136EA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Articles of Incorporation or any other regulations of JCTEA</w:t>
      </w:r>
      <w:r w:rsidR="00C110A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;</w:t>
      </w:r>
    </w:p>
    <w:p w14:paraId="36474BFE" w14:textId="6DAD3F2A" w:rsidR="00C110A4" w:rsidRPr="00DA11FD" w:rsidRDefault="00C110A4" w:rsidP="00143BFC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I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f </w:t>
      </w:r>
      <w:r w:rsidR="00671E5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</w:t>
      </w:r>
      <w:r w:rsidR="003706C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5354E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has harmed the </w:t>
      </w:r>
      <w:proofErr w:type="spellStart"/>
      <w:r w:rsidR="005354E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honour</w:t>
      </w:r>
      <w:proofErr w:type="spellEnd"/>
      <w:r w:rsidR="005354E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of JCTE</w:t>
      </w:r>
      <w:r w:rsidR="003E2FF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</w:t>
      </w:r>
      <w:r w:rsidR="005354E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or acted contrary to its objectives;</w:t>
      </w:r>
    </w:p>
    <w:p w14:paraId="21C33AFC" w14:textId="6630F70E" w:rsidR="00020CA9" w:rsidRPr="00DA11FD" w:rsidRDefault="0095075B" w:rsidP="00143BFC">
      <w:pPr>
        <w:pStyle w:val="a5"/>
        <w:widowControl/>
        <w:numPr>
          <w:ilvl w:val="0"/>
          <w:numId w:val="6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I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f </w:t>
      </w:r>
      <w:r w:rsidR="00671E5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</w:t>
      </w:r>
      <w:r w:rsidR="00D8069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has any</w:t>
      </w:r>
      <w:r w:rsidR="006C515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good reason for expulsion</w:t>
      </w:r>
      <w:r w:rsidR="00C226C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.</w:t>
      </w:r>
    </w:p>
    <w:p w14:paraId="55E97127" w14:textId="77777777" w:rsidR="00D80695" w:rsidRPr="00DA11FD" w:rsidRDefault="00D80695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36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41F0E9CB" w14:textId="0C3500C6" w:rsidR="00A41BD1" w:rsidRPr="00DA11FD" w:rsidRDefault="00A41BD1" w:rsidP="00143BFC">
      <w:pPr>
        <w:spacing w:line="276" w:lineRule="auto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rticle 10 (</w:t>
      </w:r>
      <w:r w:rsidR="009F3B75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Loss of the Membership)</w:t>
      </w:r>
    </w:p>
    <w:p w14:paraId="668D605A" w14:textId="29BD6A0C" w:rsidR="009F3B75" w:rsidRPr="00DA11FD" w:rsidRDefault="009F3B75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574A7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Any </w:t>
      </w:r>
      <w:r w:rsidR="00D8069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D011D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574A7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shall lose the membership</w:t>
      </w:r>
      <w:r w:rsidR="00F9015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as well as under Article 8 and Article 9 above,</w:t>
      </w:r>
      <w:r w:rsidR="00AE758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if such a</w:t>
      </w:r>
      <w:r w:rsidR="00A266B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="00AE758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is applicable to either one of the following</w:t>
      </w:r>
      <w:r w:rsidR="00F9015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:</w:t>
      </w:r>
    </w:p>
    <w:p w14:paraId="649B71CE" w14:textId="1D1A404C" w:rsidR="009F3B75" w:rsidRPr="00DA11FD" w:rsidRDefault="00D65D4C" w:rsidP="00143BFC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    </w:t>
      </w:r>
      <w:r w:rsidR="00D57DD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If a</w:t>
      </w:r>
      <w:r w:rsidR="00A266B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="00D57DD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has </w:t>
      </w:r>
      <w:r w:rsidR="00DC08C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not fulfilled </w:t>
      </w:r>
      <w:r w:rsidR="00A266B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his/her</w:t>
      </w:r>
      <w:r w:rsidR="00DC08C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obligation </w:t>
      </w:r>
      <w:r w:rsidR="002E5F3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under Article 7 above </w:t>
      </w:r>
      <w:r w:rsidR="000D2E6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for two years</w:t>
      </w:r>
      <w:r w:rsidR="00F24E4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or more</w:t>
      </w:r>
      <w:r w:rsidR="000D2E6D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;</w:t>
      </w:r>
    </w:p>
    <w:p w14:paraId="3033FFE6" w14:textId="1A1461D2" w:rsidR="000D2E6D" w:rsidRPr="00DA11FD" w:rsidRDefault="00CA18E1" w:rsidP="00143BFC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I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f all </w:t>
      </w:r>
      <w:r w:rsidR="00B4719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Executive M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s have agreed </w:t>
      </w:r>
      <w:r w:rsidR="002365D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upon;</w:t>
      </w:r>
    </w:p>
    <w:p w14:paraId="1C471AB0" w14:textId="69F6D839" w:rsidR="002365D1" w:rsidRPr="00DA11FD" w:rsidRDefault="002365D1" w:rsidP="00143BFC">
      <w:pPr>
        <w:pStyle w:val="a5"/>
        <w:widowControl/>
        <w:numPr>
          <w:ilvl w:val="0"/>
          <w:numId w:val="7"/>
        </w:numPr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I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f a</w:t>
      </w:r>
      <w:r w:rsidR="00B4719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member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73011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has died or JCTEA has </w:t>
      </w:r>
      <w:r w:rsidR="005073D4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been </w:t>
      </w:r>
      <w:r w:rsidR="0073011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dissolved.</w:t>
      </w:r>
    </w:p>
    <w:p w14:paraId="0B017F49" w14:textId="77777777" w:rsidR="009F3B75" w:rsidRPr="00DA11FD" w:rsidRDefault="009F3B75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2AAFD7B4" w14:textId="5787B610" w:rsidR="00EC6219" w:rsidRPr="00DA11FD" w:rsidRDefault="008B6DE4" w:rsidP="00143BFC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hapter </w:t>
      </w:r>
      <w:r w:rsidR="005073D4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4</w:t>
      </w:r>
      <w:r w:rsidR="00205EC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General </w:t>
      </w:r>
      <w:r w:rsidR="00FF6567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Meeting of </w:t>
      </w:r>
      <w:r w:rsidR="00737281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Executive Members</w:t>
      </w:r>
    </w:p>
    <w:p w14:paraId="24F354F8" w14:textId="77777777" w:rsidR="002D7F23" w:rsidRPr="00DA11FD" w:rsidRDefault="002D7F23" w:rsidP="00143BFC">
      <w:pPr>
        <w:widowControl/>
        <w:shd w:val="clear" w:color="auto" w:fill="FFFFFF"/>
        <w:autoSpaceDE/>
        <w:autoSpaceDN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</w:p>
    <w:p w14:paraId="3C981147" w14:textId="42FF6CFD" w:rsidR="0045262B" w:rsidRPr="00DA11FD" w:rsidRDefault="0045262B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11 (</w:t>
      </w:r>
      <w:r w:rsidR="007663EF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General Meeting of Executive Member</w:t>
      </w:r>
      <w:r w:rsidR="00F94E76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s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104FE919" w14:textId="62FD1D0B" w:rsidR="00C450B0" w:rsidRPr="00DA11FD" w:rsidRDefault="00C450B0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ab/>
      </w:r>
      <w:r w:rsidR="00917D6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he General </w:t>
      </w:r>
      <w:r w:rsidR="003301D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917D6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shall be composed of all Executive Members</w:t>
      </w:r>
      <w:r w:rsidR="00AD3E6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7047D5C1" w14:textId="77777777" w:rsidR="00C96AE8" w:rsidRPr="00DA11FD" w:rsidRDefault="00C96AE8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48780DFE" w14:textId="0CA833F1" w:rsidR="0067665E" w:rsidRPr="00DA11FD" w:rsidRDefault="001B0BC8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12 (</w:t>
      </w:r>
      <w:r w:rsidR="00577C28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 xml:space="preserve">Ordinary General Meeting of Executive Members and </w:t>
      </w:r>
      <w:r w:rsidR="00E06DDA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>Extraordinary General Meeting of Executive Members</w:t>
      </w:r>
      <w:r w:rsidR="009C5062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>)</w:t>
      </w:r>
    </w:p>
    <w:p w14:paraId="65723A48" w14:textId="11DCEAF8" w:rsidR="0022361B" w:rsidRPr="00DA11FD" w:rsidRDefault="00B91885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ab/>
      </w:r>
      <w:r w:rsidR="00343DD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 General </w:t>
      </w:r>
      <w:r w:rsidR="00C96A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="00343DD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of JCTEA </w:t>
      </w:r>
      <w:r w:rsidR="00877351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shall be </w:t>
      </w:r>
      <w:r w:rsidR="005A1A0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an Ordinary General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="005A1A0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or an Extraordinary General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="005A1A0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.</w:t>
      </w:r>
      <w:r w:rsidR="00C92E6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An Ordinary General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="00C92E6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shall be </w:t>
      </w:r>
      <w:r w:rsidR="00783B42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held</w:t>
      </w:r>
      <w:r w:rsidR="006E442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within three months </w:t>
      </w:r>
      <w:r w:rsidR="00353873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after the termination of a fiscal year</w:t>
      </w:r>
      <w:r w:rsidR="00E602F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. An Extraordinary General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="00E602F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shall be held as required.</w:t>
      </w:r>
    </w:p>
    <w:p w14:paraId="76BD8DB9" w14:textId="77777777" w:rsidR="00673B1F" w:rsidRPr="00DA11FD" w:rsidRDefault="00673B1F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</w:p>
    <w:p w14:paraId="4EC9FB2C" w14:textId="77777777" w:rsidR="002A2B8E" w:rsidRDefault="002A2B8E">
      <w:pPr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</w:pPr>
      <w:r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br w:type="page"/>
      </w:r>
    </w:p>
    <w:p w14:paraId="65E237EB" w14:textId="51C6B2E6" w:rsidR="00FB437F" w:rsidRPr="00DA11FD" w:rsidRDefault="0086022C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 w:cs="Arial" w:hint="eastAsia"/>
          <w:b/>
          <w:bCs/>
          <w:color w:val="262627"/>
          <w:sz w:val="21"/>
          <w:szCs w:val="21"/>
          <w:shd w:val="clear" w:color="auto" w:fill="FFFFFF"/>
        </w:rPr>
        <w:lastRenderedPageBreak/>
        <w:t>A</w:t>
      </w:r>
      <w:r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>rticle 13 (</w:t>
      </w:r>
      <w:r w:rsidR="00FB437F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>Conv</w:t>
      </w:r>
      <w:r w:rsidR="003C220E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 xml:space="preserve">ening of </w:t>
      </w:r>
      <w:r w:rsidR="00A6253C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>General Meeting of Executive Members</w:t>
      </w:r>
      <w:r w:rsidR="00FB437F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  <w:shd w:val="clear" w:color="auto" w:fill="FFFFFF"/>
        </w:rPr>
        <w:t>)</w:t>
      </w:r>
    </w:p>
    <w:p w14:paraId="3AA45975" w14:textId="49431DB3" w:rsidR="0022361B" w:rsidRPr="00DA11FD" w:rsidRDefault="001873BA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General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shall be </w:t>
      </w:r>
      <w:r w:rsidR="00C0738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called</w:t>
      </w:r>
      <w:r w:rsidR="00F94BC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CC751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by </w:t>
      </w:r>
      <w:r w:rsidR="00175CF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</w:t>
      </w:r>
      <w:r w:rsidR="00CC751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Representative Director</w:t>
      </w:r>
      <w:r w:rsidR="006D027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5D10F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by a decision</w:t>
      </w:r>
      <w:r w:rsidR="0027014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6D027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of the </w:t>
      </w:r>
      <w:r w:rsidR="00887C2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majority of Directors.</w:t>
      </w:r>
    </w:p>
    <w:p w14:paraId="0A9DBC72" w14:textId="66D5BB22" w:rsidR="00F94BC7" w:rsidRPr="00DA11FD" w:rsidRDefault="00F94BC7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2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E24AA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notice to convene </w:t>
      </w:r>
      <w:r w:rsidR="0039111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</w:t>
      </w:r>
      <w:r w:rsidR="001268C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G</w:t>
      </w:r>
      <w:r w:rsidR="00E24AA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186BB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shall be issued </w:t>
      </w:r>
      <w:r w:rsidR="005166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to </w:t>
      </w:r>
      <w:r w:rsidR="001247C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each</w:t>
      </w:r>
      <w:r w:rsidR="005166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49282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Member</w:t>
      </w:r>
      <w:r w:rsidR="005166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9F21B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at leas</w:t>
      </w:r>
      <w:r w:rsidR="00DA15E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</w:t>
      </w:r>
      <w:r w:rsidR="005166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D769F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week before the date of </w:t>
      </w:r>
      <w:r w:rsidR="00363C1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</w:t>
      </w:r>
      <w:r w:rsidR="0022485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</w:t>
      </w:r>
      <w:r w:rsidR="00D769F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6B0DA37C" w14:textId="77777777" w:rsidR="007C5FD4" w:rsidRPr="00DA11FD" w:rsidRDefault="007C5FD4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0CE39239" w14:textId="530F36F4" w:rsidR="00D769F8" w:rsidRPr="00DA11FD" w:rsidRDefault="00D769F8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14 (</w:t>
      </w:r>
      <w:r w:rsidR="000A39FC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A </w:t>
      </w:r>
      <w:r w:rsidR="003B093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Resolution)</w:t>
      </w:r>
    </w:p>
    <w:p w14:paraId="1C49C9AB" w14:textId="5D1E558A" w:rsidR="00855A84" w:rsidRPr="00DA11FD" w:rsidRDefault="003B093E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4B542B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Any resolution </w:t>
      </w:r>
      <w:r w:rsidR="00543EC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of the General </w:t>
      </w:r>
      <w:r w:rsidR="00673B1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Meeting of Executive Members</w:t>
      </w:r>
      <w:r w:rsidR="00E01C9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4B542B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shall be adopted by </w:t>
      </w:r>
      <w:r w:rsidR="00855A84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a majority of voting rights of </w:t>
      </w:r>
      <w:r w:rsidR="00163BC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the </w:t>
      </w:r>
      <w:r w:rsidR="00CA386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543EC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s</w:t>
      </w:r>
      <w:r w:rsidR="00855A84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 present </w:t>
      </w:r>
      <w:r w:rsidR="007161A0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and </w:t>
      </w:r>
      <w:r w:rsidR="00732D2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having</w:t>
      </w:r>
      <w:r w:rsidR="00B15D1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</w:t>
      </w:r>
      <w:r w:rsidR="007161A0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 </w:t>
      </w:r>
      <w:r w:rsidR="00830EE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majority</w:t>
      </w:r>
      <w:r w:rsidR="007161A0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 of the </w:t>
      </w:r>
      <w:r w:rsidR="0034361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total number of </w:t>
      </w:r>
      <w:r w:rsidR="007161A0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voting rights </w:t>
      </w:r>
      <w:r w:rsidR="00855A84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unless otherwise provided for </w:t>
      </w:r>
      <w:r w:rsidR="00E01C9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under</w:t>
      </w:r>
      <w:r w:rsidR="00855A84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 laws and regulations or these Articles of Incorporation.</w:t>
      </w:r>
    </w:p>
    <w:p w14:paraId="09D28ED9" w14:textId="4DB94AAE" w:rsidR="009172DB" w:rsidRPr="00DA11FD" w:rsidRDefault="00226DB1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2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8F53A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Notwithstanding the provisions of the preceding paragraph, </w:t>
      </w:r>
      <w:r w:rsidR="008A1E00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any </w:t>
      </w:r>
      <w:r w:rsidR="008F53A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resolution</w:t>
      </w:r>
      <w:r w:rsidR="00D931D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for the following</w:t>
      </w:r>
      <w:r w:rsidR="008F53A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="00D931DF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 xml:space="preserve">shall be adopted </w:t>
      </w:r>
      <w:r w:rsidR="002701B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by </w:t>
      </w:r>
      <w:r w:rsidR="00737765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at least </w:t>
      </w:r>
      <w:r w:rsidR="00210B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 </w:t>
      </w:r>
      <w:r w:rsidR="002701B6"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two-third</w:t>
      </w:r>
      <w:r w:rsidR="0073776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s m</w:t>
      </w:r>
      <w:r w:rsidR="00060B6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a</w:t>
      </w:r>
      <w:r w:rsidR="0073776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jority</w:t>
      </w:r>
      <w:r w:rsidR="002701B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of voting rights of the </w:t>
      </w:r>
      <w:r w:rsidR="00293F6C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Executive </w:t>
      </w:r>
      <w:r w:rsidR="002701B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Members present and having one-half or more of the total number of voting rights</w:t>
      </w:r>
      <w:r w:rsidR="00EA586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:</w:t>
      </w:r>
    </w:p>
    <w:p w14:paraId="002FCC6D" w14:textId="7A382D9B" w:rsidR="003A76DF" w:rsidRPr="00DA11FD" w:rsidRDefault="00F3296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(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1)</w:t>
      </w:r>
      <w:r w:rsidR="0000213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Expulsion of a</w:t>
      </w:r>
      <w:r w:rsidR="00A8062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member</w:t>
      </w:r>
      <w:r w:rsidR="0000213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;</w:t>
      </w:r>
    </w:p>
    <w:p w14:paraId="062BE0D9" w14:textId="714B52C9" w:rsidR="00F32969" w:rsidRPr="00DA11FD" w:rsidRDefault="00F3296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(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2)</w:t>
      </w:r>
      <w:r w:rsidR="0000213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746E5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Amendment to </w:t>
      </w:r>
      <w:r w:rsidR="00EA28E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the Articles of Incorporation</w:t>
      </w:r>
      <w:r w:rsidR="0043709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;</w:t>
      </w:r>
    </w:p>
    <w:p w14:paraId="521A8510" w14:textId="71B3CDCC" w:rsidR="00F32969" w:rsidRPr="00DA11FD" w:rsidRDefault="00F3296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(</w:t>
      </w: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3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)</w:t>
      </w:r>
      <w:r w:rsidR="00EA28E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Dissolution and </w:t>
      </w:r>
      <w:r w:rsidR="009442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disposal of residual assets</w:t>
      </w:r>
      <w:r w:rsidR="0043709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;</w:t>
      </w:r>
    </w:p>
    <w:p w14:paraId="56F87D21" w14:textId="3DCC83C9" w:rsidR="00F32969" w:rsidRPr="00DA11FD" w:rsidRDefault="00F3296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(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4)</w:t>
      </w:r>
      <w:r w:rsidR="0064577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Merger</w:t>
      </w:r>
      <w:r w:rsidR="00B30DD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and </w:t>
      </w:r>
      <w:r w:rsidR="00B15D1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</w:t>
      </w:r>
      <w:r w:rsidR="00B30DD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ransfer of </w:t>
      </w:r>
      <w:r w:rsidR="00B15D1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</w:t>
      </w:r>
      <w:r w:rsidR="00B30DD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usiness</w:t>
      </w:r>
      <w:r w:rsidR="00100D6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9B7D0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in</w:t>
      </w:r>
      <w:r w:rsidR="00100D6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whole or </w:t>
      </w:r>
      <w:r w:rsidR="009B7D0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in</w:t>
      </w:r>
      <w:r w:rsidR="00100D6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significant part</w:t>
      </w:r>
      <w:r w:rsidR="0043709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;</w:t>
      </w:r>
      <w:r w:rsidR="00100D6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 </w:t>
      </w:r>
    </w:p>
    <w:p w14:paraId="5D214B18" w14:textId="1ED243CA" w:rsidR="00F32969" w:rsidRPr="00DA11FD" w:rsidRDefault="00F3296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(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5)</w:t>
      </w:r>
      <w:r w:rsidR="007173A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Other </w:t>
      </w:r>
      <w:r w:rsidR="005B318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item</w:t>
      </w:r>
      <w:r w:rsidR="007173A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 prescribed by law</w:t>
      </w:r>
      <w:r w:rsidR="005B318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 and regulations</w:t>
      </w:r>
      <w:r w:rsidR="007173A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or these Articles of </w:t>
      </w:r>
      <w:r w:rsidR="0034068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Incorporatio</w:t>
      </w:r>
      <w:r w:rsidR="007173A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n.</w:t>
      </w:r>
    </w:p>
    <w:p w14:paraId="41F77994" w14:textId="77777777" w:rsidR="00330238" w:rsidRPr="00DA11FD" w:rsidRDefault="00330238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38F8D8E5" w14:textId="4B495248" w:rsidR="00437093" w:rsidRPr="00DA11FD" w:rsidRDefault="00437093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15 (</w:t>
      </w:r>
      <w:r w:rsidR="001E712B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Voting Right)</w:t>
      </w:r>
    </w:p>
    <w:p w14:paraId="633CAF49" w14:textId="7F6A4C06" w:rsidR="004945A7" w:rsidRPr="00DA11FD" w:rsidRDefault="004945A7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  <w:t xml:space="preserve">Each </w:t>
      </w:r>
      <w:r w:rsidR="006B788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Member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4B70C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shall have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one voting right at the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72A13FEC" w14:textId="77777777" w:rsidR="00330238" w:rsidRPr="00DA11FD" w:rsidRDefault="00330238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29DC91AB" w14:textId="3EE2437A" w:rsidR="00BB1564" w:rsidRPr="00DA11FD" w:rsidRDefault="00BB1564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16 (Chair</w:t>
      </w:r>
      <w:r w:rsidR="008048FC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person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)</w:t>
      </w:r>
    </w:p>
    <w:p w14:paraId="0F855F3C" w14:textId="38166291" w:rsidR="00453958" w:rsidRPr="00DA11FD" w:rsidRDefault="00BB1564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D07B8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D07B8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shall be chaired by </w:t>
      </w:r>
      <w:r w:rsidR="00D976A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</w:t>
      </w:r>
      <w:r w:rsidR="00426BF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Representative Director.</w:t>
      </w:r>
      <w:r w:rsidR="00D96C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75002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When</w:t>
      </w:r>
      <w:r w:rsidR="00D96C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the </w:t>
      </w:r>
      <w:r w:rsidR="007E3BC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Representative Director</w:t>
      </w:r>
      <w:r w:rsidR="0075002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is unavailable</w:t>
      </w:r>
      <w:r w:rsidR="00D96C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,</w:t>
      </w:r>
      <w:r w:rsidR="007E3BC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931EC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Chairperson shall be elected at the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423E0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4C785DD7" w14:textId="77777777" w:rsidR="003E4BA8" w:rsidRPr="00DA11FD" w:rsidRDefault="003E4BA8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250AA157" w14:textId="6D1B8E9C" w:rsidR="00BB1564" w:rsidRPr="00DA11FD" w:rsidRDefault="00D96C2A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</w:t>
      </w:r>
      <w:r w:rsidR="00453958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Articl</w:t>
      </w:r>
      <w:r w:rsidR="003167BC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e</w:t>
      </w:r>
      <w:r w:rsidR="00453958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</w:t>
      </w:r>
      <w:r w:rsidR="003A4CCB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17 (Proxy)</w:t>
      </w:r>
    </w:p>
    <w:p w14:paraId="468FD165" w14:textId="60452FD0" w:rsidR="00950C27" w:rsidRPr="00DA11FD" w:rsidRDefault="003167BC" w:rsidP="00143BFC">
      <w:pPr>
        <w:shd w:val="clear" w:color="auto" w:fill="FFFFFF"/>
        <w:adjustRightInd w:val="0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If a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ny </w:t>
      </w:r>
      <w:r w:rsidR="003E4BA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Member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is unable to attend a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, such </w:t>
      </w:r>
      <w:r w:rsidR="00B46B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Member</w:t>
      </w:r>
      <w:r w:rsidR="004C486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may exercise </w:t>
      </w:r>
      <w:r w:rsidR="00B46B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his/her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voting right </w:t>
      </w:r>
      <w:r w:rsidR="00F5649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by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proxy</w:t>
      </w:r>
      <w:r w:rsidR="00F5649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of another </w:t>
      </w:r>
      <w:r w:rsidR="00A0012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Executive Member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, provided, however, that such </w:t>
      </w:r>
      <w:r w:rsidR="00B3469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Member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or proxy must submit a document </w:t>
      </w:r>
      <w:r w:rsidR="00A608C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which 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certif</w:t>
      </w:r>
      <w:r w:rsidR="00950C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ie</w:t>
      </w:r>
      <w:r w:rsidR="00A608C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3A4CC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the proxy to </w:t>
      </w:r>
      <w:r w:rsidR="00A608C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JCTEA</w:t>
      </w:r>
      <w:r w:rsidR="00950C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7AC0A607" w14:textId="77777777" w:rsidR="00B34692" w:rsidRPr="00DA11FD" w:rsidRDefault="00B34692" w:rsidP="00143BFC">
      <w:pPr>
        <w:shd w:val="clear" w:color="auto" w:fill="FFFFFF"/>
        <w:adjustRightInd w:val="0"/>
        <w:spacing w:line="276" w:lineRule="auto"/>
        <w:rPr>
          <w:rFonts w:ascii="BIZ UDPゴシック" w:eastAsia="BIZ UDPゴシック" w:hAnsi="BIZ UDPゴシック" w:hint="eastAsia"/>
          <w:color w:val="333333"/>
          <w:sz w:val="21"/>
          <w:szCs w:val="21"/>
        </w:rPr>
      </w:pPr>
    </w:p>
    <w:p w14:paraId="405B087A" w14:textId="34EE4219" w:rsidR="00F72CAE" w:rsidRPr="00DA11FD" w:rsidRDefault="00CF6E44" w:rsidP="00143BFC">
      <w:pPr>
        <w:shd w:val="clear" w:color="auto" w:fill="FFFFFF"/>
        <w:adjustRightInd w:val="0"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18 (</w:t>
      </w:r>
      <w:r w:rsidR="00F72CAE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Omission of a Resolution</w:t>
      </w:r>
      <w:r w:rsidR="00FB38C4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 xml:space="preserve"> or a Report</w:t>
      </w:r>
      <w:r w:rsidR="00F72CAE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 xml:space="preserve"> </w:t>
      </w:r>
      <w:r w:rsidR="007779B6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of the</w:t>
      </w:r>
      <w:r w:rsidR="00F72CAE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 xml:space="preserve"> General </w:t>
      </w:r>
      <w:r w:rsidR="00673B1F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Meeting of Executive Members</w:t>
      </w:r>
      <w:r w:rsidR="00F72CAE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)</w:t>
      </w:r>
    </w:p>
    <w:p w14:paraId="4D02F321" w14:textId="6274DA17" w:rsidR="00193891" w:rsidRPr="00DA11FD" w:rsidRDefault="00B14F8F" w:rsidP="00143BFC">
      <w:pPr>
        <w:widowControl/>
        <w:shd w:val="clear" w:color="auto" w:fill="FFFFFF"/>
        <w:autoSpaceDE/>
        <w:autoSpaceDN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When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 </w:t>
      </w:r>
      <w:r w:rsidR="00971DD5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D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irector or a</w:t>
      </w:r>
      <w:r w:rsidR="00B34692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n Executi</w:t>
      </w:r>
      <w:r w:rsidR="00DA2E2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ve </w:t>
      </w:r>
      <w:r w:rsidR="00D63A9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Member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makes a proposal regarding a matter for the purpose of a </w:t>
      </w:r>
      <w:r w:rsidR="00692D07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G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Meeting of Executive Members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and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if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all </w:t>
      </w:r>
      <w:r w:rsidR="00DA2E2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Member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s </w:t>
      </w:r>
      <w:r w:rsidR="00DB1318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have expressed their </w:t>
      </w:r>
      <w:r w:rsidR="00E46FE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consent</w:t>
      </w:r>
      <w:r w:rsidR="00DB1318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thereto in writing or </w:t>
      </w:r>
      <w:r w:rsidR="003E79B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by </w:t>
      </w:r>
      <w:r w:rsidR="00DB1318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electromagnetic record</w:t>
      </w:r>
      <w:r w:rsidR="00F72C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, </w:t>
      </w:r>
      <w:r w:rsidR="00C413A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the resolution of the </w:t>
      </w:r>
      <w:r w:rsidR="00C413A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C413A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shall be deemed to have been adopted.</w:t>
      </w:r>
    </w:p>
    <w:p w14:paraId="36B62FFF" w14:textId="423FE7DD" w:rsidR="005B6DB0" w:rsidRPr="00DA11FD" w:rsidRDefault="005B6DB0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 w:hint="eastAsia"/>
          <w:color w:val="262627"/>
          <w:sz w:val="21"/>
          <w:szCs w:val="21"/>
        </w:rPr>
        <w:t>2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.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ab/>
        <w:t xml:space="preserve">If a </w:t>
      </w:r>
      <w:r w:rsidR="001B1EA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D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irector </w:t>
      </w:r>
      <w:r w:rsidR="001F1A2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notifies</w:t>
      </w:r>
      <w:r w:rsidR="008B547A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to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all </w:t>
      </w:r>
      <w:r w:rsidR="008B547A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Member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s regarding </w:t>
      </w:r>
      <w:r w:rsidR="00C802F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a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matter to be reported to the </w:t>
      </w:r>
      <w:r w:rsidR="008B594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G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Meeting of Executive Members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and </w:t>
      </w:r>
      <w:r w:rsidR="008F077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if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all</w:t>
      </w:r>
      <w:r w:rsidR="008B547A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Executive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</w:t>
      </w:r>
      <w:r w:rsidR="00D63A9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Member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s have </w:t>
      </w:r>
      <w:r w:rsidR="000E165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expressed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their </w:t>
      </w:r>
      <w:r w:rsidR="000E165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consent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, either in writing or by</w:t>
      </w:r>
      <w:r w:rsidR="003E79B7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electromagnetic record, to agree that the matter need</w:t>
      </w:r>
      <w:r w:rsidR="004D3C4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s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not be reported to the </w:t>
      </w:r>
      <w:r w:rsidR="008B594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G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Meeting of Executive Members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, the matter </w:t>
      </w:r>
      <w:r w:rsidR="00D40749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shall be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deemed to have been reported to the </w:t>
      </w:r>
      <w:r w:rsidR="008B594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G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Meeting of Executive Members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.</w:t>
      </w:r>
    </w:p>
    <w:p w14:paraId="330D05B9" w14:textId="77777777" w:rsidR="00671A5B" w:rsidRPr="00DA11FD" w:rsidRDefault="00671A5B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</w:p>
    <w:p w14:paraId="7FB4B31B" w14:textId="27086CBF" w:rsidR="00A82D86" w:rsidRPr="00DA11FD" w:rsidRDefault="00A82D86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 w:hint="eastAsia"/>
          <w:b/>
          <w:bCs/>
          <w:color w:val="262627"/>
          <w:sz w:val="21"/>
          <w:szCs w:val="21"/>
        </w:rPr>
        <w:lastRenderedPageBreak/>
        <w:t>A</w:t>
      </w:r>
      <w:r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rticle 19 (Minutes)</w:t>
      </w:r>
    </w:p>
    <w:p w14:paraId="112D927D" w14:textId="4682E047" w:rsidR="00A82D86" w:rsidRPr="00DA11FD" w:rsidRDefault="00A82D86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ab/>
      </w:r>
      <w:r w:rsidR="00714FC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With respect to the agenda of a </w:t>
      </w:r>
      <w:r w:rsidR="008B594B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G</w:t>
      </w:r>
      <w:r w:rsidR="00714FC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="00714FC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, minutes of the meeting must be prepared as prescribed by </w:t>
      </w:r>
      <w:r w:rsidR="00AD05AC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laws and regulations and </w:t>
      </w:r>
      <w:r w:rsidR="00F27E3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shall be signed </w:t>
      </w:r>
      <w:r w:rsidR="00E66EBD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or sealed </w:t>
      </w:r>
      <w:r w:rsidR="00F27E3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by the Chairperson and Directors in attendance</w:t>
      </w:r>
      <w:r w:rsidR="00714FC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.</w:t>
      </w:r>
    </w:p>
    <w:p w14:paraId="38F0069C" w14:textId="065C08CE" w:rsidR="005B6DB0" w:rsidRPr="00DA11FD" w:rsidRDefault="005B6DB0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</w:p>
    <w:p w14:paraId="6D0F9AB5" w14:textId="2B61A0A8" w:rsidR="00CF6E44" w:rsidRPr="00DA11FD" w:rsidRDefault="00156ED3" w:rsidP="00143BFC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hapter 5</w:t>
      </w:r>
      <w:r w:rsidR="00205EC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</w:t>
      </w:r>
      <w:r w:rsidR="00D83A8C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Officers</w:t>
      </w:r>
    </w:p>
    <w:p w14:paraId="64608A30" w14:textId="77777777" w:rsidR="00334923" w:rsidRPr="00DA11FD" w:rsidRDefault="00334923" w:rsidP="00143BFC">
      <w:pPr>
        <w:shd w:val="clear" w:color="auto" w:fill="FFFFFF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</w:p>
    <w:p w14:paraId="60B5AB87" w14:textId="7FBBA1D6" w:rsidR="00D83A8C" w:rsidRPr="00DA11FD" w:rsidRDefault="00D83A8C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20 (</w:t>
      </w:r>
      <w:r w:rsidR="00070ED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Officers)</w:t>
      </w:r>
    </w:p>
    <w:p w14:paraId="5F849389" w14:textId="77777777" w:rsidR="00755BE1" w:rsidRPr="00DA11FD" w:rsidRDefault="00070ED5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0D3DB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JCTEA shall have </w:t>
      </w:r>
      <w:r w:rsidR="00755BE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officers as follows:</w:t>
      </w:r>
    </w:p>
    <w:p w14:paraId="5FF1D9F9" w14:textId="05117BD5" w:rsidR="002641CA" w:rsidRPr="00DA11FD" w:rsidRDefault="005E16B2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Directors</w:t>
      </w:r>
      <w:r w:rsidR="00755BE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:  </w:t>
      </w:r>
      <w:r w:rsidR="006000A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</w:t>
      </w:r>
      <w:r w:rsidR="00E1139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wo </w:t>
      </w:r>
      <w:r w:rsidR="0064729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or more </w:t>
      </w:r>
      <w:r w:rsidR="00E1139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but not more than ten.</w:t>
      </w:r>
    </w:p>
    <w:p w14:paraId="2026EAFE" w14:textId="10F6E32C" w:rsidR="001D0CDB" w:rsidRPr="00DA11FD" w:rsidRDefault="001D0CDB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2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F8707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One of the Directors shall be </w:t>
      </w:r>
      <w:r w:rsidR="0033492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</w:t>
      </w:r>
      <w:r w:rsidR="00F8707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Representative Director.</w:t>
      </w:r>
    </w:p>
    <w:p w14:paraId="6C612B83" w14:textId="1FA0AD18" w:rsidR="00273E5D" w:rsidRPr="00DA11FD" w:rsidRDefault="00273E5D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3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  <w:r w:rsidR="00B86AE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B86AE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  <w:t xml:space="preserve">One of the Directors, other than the Representative Director, shall be </w:t>
      </w:r>
      <w:r w:rsidR="006F372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the Executive Director.</w:t>
      </w:r>
    </w:p>
    <w:p w14:paraId="5A067225" w14:textId="77777777" w:rsidR="00205B80" w:rsidRPr="00DA11FD" w:rsidRDefault="00205B80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67194357" w14:textId="19FCC261" w:rsidR="001A7729" w:rsidRPr="00DA11FD" w:rsidRDefault="001A772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21 (</w:t>
      </w:r>
      <w:r w:rsidR="00587B42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Election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)</w:t>
      </w:r>
    </w:p>
    <w:p w14:paraId="164D71AB" w14:textId="4E54354D" w:rsidR="001A7729" w:rsidRPr="00DA11FD" w:rsidRDefault="001A772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06514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 Director shall be </w:t>
      </w:r>
      <w:r w:rsidR="00587B4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elected</w:t>
      </w:r>
      <w:r w:rsidR="0006514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by the resolution of the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06514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1CD58E60" w14:textId="49E4D71D" w:rsidR="001F3A14" w:rsidRPr="00DA11FD" w:rsidRDefault="001F3A14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2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75549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Representative Director shall be </w:t>
      </w:r>
      <w:r w:rsidR="00587B4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elected</w:t>
      </w:r>
      <w:r w:rsidR="005C0A0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,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5C0A0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from Directors, by the resolution of the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5C0A0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24BF5CCB" w14:textId="72DBFDB9" w:rsidR="00F8707B" w:rsidRPr="00DA11FD" w:rsidRDefault="00F8707B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3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D50A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For each </w:t>
      </w:r>
      <w:r w:rsidR="00FF579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</w:t>
      </w:r>
      <w:r w:rsidR="00D50A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irector, the total number of such </w:t>
      </w:r>
      <w:r w:rsidR="00FF579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</w:t>
      </w:r>
      <w:r w:rsidR="00D50A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irector and </w:t>
      </w:r>
      <w:r w:rsidR="00D97B6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his</w:t>
      </w:r>
      <w:r w:rsidR="00B820D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/her</w:t>
      </w:r>
      <w:r w:rsidR="00D50A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spouse or relatives within the third degree of kinship </w:t>
      </w:r>
      <w:r w:rsidR="00FF579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(including </w:t>
      </w:r>
      <w:r w:rsidR="00732DA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those who </w:t>
      </w:r>
      <w:r w:rsidR="00A0314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have a special relationship with the </w:t>
      </w:r>
      <w:r w:rsidR="00A8413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applicable D</w:t>
      </w:r>
      <w:r w:rsidR="00A0314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irector, as </w:t>
      </w:r>
      <w:r w:rsidR="00FE741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specified</w:t>
      </w:r>
      <w:r w:rsidR="00A0314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by a Cabinet Order, as equivalent to </w:t>
      </w:r>
      <w:r w:rsidR="00CB021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relatives within the third degree of kinship</w:t>
      </w:r>
      <w:r w:rsidR="0027335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) </w:t>
      </w:r>
      <w:r w:rsidR="00D50A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shall not</w:t>
      </w:r>
      <w:r w:rsidR="0027335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D50A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exceed one third of the total number of </w:t>
      </w:r>
      <w:r w:rsidR="00FF579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</w:t>
      </w:r>
      <w:r w:rsidR="00D50A4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irectors.</w:t>
      </w:r>
    </w:p>
    <w:p w14:paraId="4EEE43CA" w14:textId="77777777" w:rsidR="005F485F" w:rsidRPr="00DA11FD" w:rsidRDefault="005F485F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0E620B10" w14:textId="5B5D0813" w:rsidR="00893807" w:rsidRPr="00DA11FD" w:rsidRDefault="00A74F55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of 22 (</w:t>
      </w:r>
      <w:r w:rsidR="00440184"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Term of Office</w:t>
      </w:r>
      <w:r w:rsidR="00893807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)</w:t>
      </w:r>
    </w:p>
    <w:p w14:paraId="2DCDF967" w14:textId="1DF0ADCF" w:rsidR="007F4E6E" w:rsidRPr="00DA11FD" w:rsidRDefault="00236DFD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ab/>
      </w:r>
      <w:r w:rsidR="00440184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The term of the office of </w:t>
      </w:r>
      <w:r w:rsidR="001423E9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a Director</w:t>
      </w:r>
      <w:r w:rsidR="008C6B95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shall 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expire at the close of the last </w:t>
      </w:r>
      <w:r w:rsidR="00C65C3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rdinary </w:t>
      </w:r>
      <w:r w:rsidR="009E7E8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G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to be held </w:t>
      </w:r>
      <w:r w:rsidR="00E6329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in a fiscal year that ends 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within </w:t>
      </w:r>
      <w:r w:rsidR="007D23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two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year</w:t>
      </w:r>
      <w:r w:rsidR="007D23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after </w:t>
      </w:r>
      <w:r w:rsidR="00B20A1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the applicable</w:t>
      </w:r>
      <w:r w:rsidR="007D23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Director’s</w:t>
      </w:r>
      <w:r w:rsidR="009E7E85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assumption of office.</w:t>
      </w:r>
    </w:p>
    <w:p w14:paraId="6C4A9BC2" w14:textId="17A39F18" w:rsidR="00BF453F" w:rsidRPr="00DA11FD" w:rsidRDefault="00E81EB7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 w:hint="eastAsia"/>
          <w:color w:val="262627"/>
          <w:sz w:val="21"/>
          <w:szCs w:val="21"/>
        </w:rPr>
        <w:t>(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2)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ab/>
      </w:r>
      <w:r w:rsidR="00E6329A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The term of the office of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</w:t>
      </w:r>
      <w:r w:rsidR="00734A70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Director</w:t>
      </w:r>
      <w:r w:rsidR="009353E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,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who is appointed as a substitute for a</w:t>
      </w:r>
      <w:r w:rsidR="007562D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nother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</w:t>
      </w:r>
      <w:r w:rsidR="00734A70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Direct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or</w:t>
      </w:r>
      <w:r w:rsidR="009353E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,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who </w:t>
      </w:r>
      <w:r w:rsidR="007F0F8A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resigned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before the expiration of </w:t>
      </w:r>
      <w:r w:rsidR="009353E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such </w:t>
      </w:r>
      <w:r w:rsidR="00C676A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another </w:t>
      </w:r>
      <w:r w:rsidR="009353E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Direc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tor's </w:t>
      </w:r>
      <w:r w:rsidR="00E6329A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term </w:t>
      </w:r>
      <w:r w:rsidR="00D72203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of the office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, </w:t>
      </w:r>
      <w:r w:rsidR="00DA0A6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shall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expir</w:t>
      </w:r>
      <w:r w:rsidR="00D72203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e</w:t>
      </w:r>
      <w:r w:rsidR="00821C3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at the end of </w:t>
      </w:r>
      <w:r w:rsidR="006B523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such another Director</w:t>
      </w:r>
      <w:r w:rsidR="00821C3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’s </w:t>
      </w:r>
      <w:r w:rsidR="00942B8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remaining </w:t>
      </w:r>
      <w:r w:rsidR="00821C3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term of the office</w:t>
      </w:r>
      <w:r w:rsidR="006B523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. </w:t>
      </w:r>
    </w:p>
    <w:p w14:paraId="20CAEE04" w14:textId="77777777" w:rsidR="00440184" w:rsidRPr="00DA11FD" w:rsidRDefault="00440184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</w:p>
    <w:p w14:paraId="3A58253E" w14:textId="01E7158D" w:rsidR="00050899" w:rsidRPr="00DA11FD" w:rsidRDefault="005F2A1C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 w:hint="eastAsia"/>
          <w:b/>
          <w:bCs/>
          <w:color w:val="262627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rticle 23 (</w:t>
      </w:r>
      <w:r w:rsidR="009710DD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 xml:space="preserve">Duties and </w:t>
      </w:r>
      <w:r w:rsidR="00C57D01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Authority</w:t>
      </w:r>
      <w:r w:rsidR="009710DD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 xml:space="preserve"> of a </w:t>
      </w:r>
      <w:r w:rsidR="004A0C9E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Director)</w:t>
      </w:r>
    </w:p>
    <w:p w14:paraId="3E8F9493" w14:textId="6A78DAE0" w:rsidR="004A0C9E" w:rsidRPr="00DA11FD" w:rsidRDefault="004A0C9E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ab/>
        <w:t xml:space="preserve">A Director shall perform its duties </w:t>
      </w:r>
      <w:r w:rsidR="00F32C6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under laws and regulation</w:t>
      </w:r>
      <w:r w:rsidR="00F3092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s</w:t>
      </w:r>
      <w:r w:rsidR="00F32C6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and th</w:t>
      </w:r>
      <w:r w:rsidR="008B594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ese</w:t>
      </w:r>
      <w:r w:rsidR="00F32C6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Articles of Incorporation.</w:t>
      </w:r>
    </w:p>
    <w:p w14:paraId="0F3EB0D1" w14:textId="6D55CD6F" w:rsidR="00084952" w:rsidRPr="00DA11FD" w:rsidRDefault="00084952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 w:hint="eastAsia"/>
          <w:color w:val="262627"/>
          <w:sz w:val="21"/>
          <w:szCs w:val="21"/>
        </w:rPr>
        <w:t>(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2)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ab/>
      </w:r>
      <w:r w:rsidR="00F3092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The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Representative Director shall represent JCTEA</w:t>
      </w:r>
      <w:r w:rsidR="00075DD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and </w:t>
      </w:r>
      <w:r w:rsidR="00AB15A2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supervise</w:t>
      </w:r>
      <w:r w:rsidR="001649C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operations of JCTEA</w:t>
      </w:r>
      <w:r w:rsidR="00A86E5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.</w:t>
      </w:r>
    </w:p>
    <w:p w14:paraId="578F0E4E" w14:textId="77777777" w:rsidR="00F30921" w:rsidRPr="00DA11FD" w:rsidRDefault="00F30921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02489E19" w14:textId="6B3A7651" w:rsidR="007777F3" w:rsidRPr="00DA11FD" w:rsidRDefault="00EE4999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24 (</w:t>
      </w:r>
      <w:r w:rsidR="008F2F5A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Dismissal</w:t>
      </w:r>
      <w:r w:rsidR="004B2A0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of a Director)</w:t>
      </w:r>
    </w:p>
    <w:p w14:paraId="0F303543" w14:textId="42537B27" w:rsidR="004B2A0E" w:rsidRPr="00DA11FD" w:rsidRDefault="004B2A0E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FA172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Any Director may be dismissed by </w:t>
      </w:r>
      <w:r w:rsidR="005A567B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the </w:t>
      </w:r>
      <w:r w:rsidR="00FA172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resolution of the </w:t>
      </w:r>
      <w:r w:rsidR="005A567B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G</w:t>
      </w:r>
      <w:r w:rsidR="00FA172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Meeting of Executive Members</w:t>
      </w:r>
      <w:r w:rsidR="00FA172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.</w:t>
      </w:r>
    </w:p>
    <w:p w14:paraId="00BA4DEC" w14:textId="77777777" w:rsidR="00F32348" w:rsidRPr="00DA11FD" w:rsidRDefault="00F32348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641E3E4B" w14:textId="229C5707" w:rsidR="00A77F20" w:rsidRPr="00DA11FD" w:rsidRDefault="00A77F20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25 (Remuneration)</w:t>
      </w:r>
    </w:p>
    <w:p w14:paraId="2C9A61A4" w14:textId="6FFE87AF" w:rsidR="007777F3" w:rsidRPr="00DA11FD" w:rsidRDefault="00A77F20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The remuneration, bonus and other property benefits which </w:t>
      </w:r>
      <w:r w:rsidR="003B634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</w:t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</w:t>
      </w:r>
      <w:r w:rsidR="003B634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</w:t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irector receive</w:t>
      </w:r>
      <w:r w:rsidR="003B634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from </w:t>
      </w:r>
      <w:r w:rsidR="003B634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JCTEA</w:t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in compensation for the performance of </w:t>
      </w:r>
      <w:r w:rsidR="00A2248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his/her </w:t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duties shall be determined by the resolution of the </w:t>
      </w:r>
      <w:r w:rsidR="003B634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G</w:t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3B634B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.</w:t>
      </w:r>
    </w:p>
    <w:p w14:paraId="2BED315D" w14:textId="77777777" w:rsidR="00D8384F" w:rsidRPr="00DA11FD" w:rsidRDefault="00D8384F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</w:p>
    <w:p w14:paraId="404D5B12" w14:textId="77777777" w:rsidR="002A2B8E" w:rsidRDefault="002A2B8E">
      <w:pPr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br w:type="page"/>
      </w:r>
    </w:p>
    <w:p w14:paraId="26400D58" w14:textId="2F21D74C" w:rsidR="00962008" w:rsidRPr="00DA11FD" w:rsidRDefault="00643F87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lastRenderedPageBreak/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26 (</w:t>
      </w:r>
      <w:r w:rsidR="000644BC"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Limitation of Liability</w:t>
      </w:r>
      <w:r w:rsidR="00962008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)</w:t>
      </w:r>
    </w:p>
    <w:p w14:paraId="3CDCEA9B" w14:textId="3536949D" w:rsidR="00443733" w:rsidRPr="00DA11FD" w:rsidRDefault="00D642D6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W</w:t>
      </w:r>
      <w:r w:rsidR="00740B4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ith respect to </w:t>
      </w:r>
      <w:r w:rsidR="00B511A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a Director</w:t>
      </w:r>
      <w:r w:rsidR="00A83D7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’s liability</w:t>
      </w:r>
      <w:r w:rsidR="00B511A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</w:t>
      </w:r>
      <w:r w:rsidR="00740B4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under </w:t>
      </w:r>
      <w:r w:rsidR="003947F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P</w:t>
      </w:r>
      <w:r w:rsidR="00740B4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aragraph 1</w:t>
      </w:r>
      <w:r w:rsidR="00126BA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, Article 111</w:t>
      </w:r>
      <w:r w:rsidR="00EF609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of the </w:t>
      </w:r>
      <w:r w:rsidR="00927FD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Act</w:t>
      </w:r>
      <w:r w:rsidR="00B511A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, JCTEA </w:t>
      </w:r>
      <w:r w:rsidR="008E6D3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may enter into an agreement with </w:t>
      </w:r>
      <w:r w:rsidR="00574B2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</w:t>
      </w:r>
      <w:r w:rsidR="008E6D3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</w:t>
      </w:r>
      <w:r w:rsidR="0052211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Director</w:t>
      </w:r>
      <w:r w:rsidR="00971665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(limited to a person who is neither an </w:t>
      </w:r>
      <w:r w:rsidR="00C770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E</w:t>
      </w:r>
      <w:r w:rsidR="00971665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xecutive </w:t>
      </w:r>
      <w:r w:rsidR="00C770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D</w:t>
      </w:r>
      <w:r w:rsidR="00971665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irector nor an employee of </w:t>
      </w:r>
      <w:r w:rsidR="00DE15F3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JCTEA)</w:t>
      </w:r>
      <w:r w:rsidR="0052211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="00443733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for limiting the liability</w:t>
      </w:r>
      <w:r w:rsidR="00A750B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if</w:t>
      </w:r>
      <w:r w:rsidR="00E90D2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434B1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requirements </w:t>
      </w:r>
      <w:r w:rsidR="00155E1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are met as </w:t>
      </w:r>
      <w:r w:rsidR="00434B1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specified </w:t>
      </w:r>
      <w:r w:rsidR="00D4615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under</w:t>
      </w:r>
      <w:r w:rsidR="00155E1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laws and regulations</w:t>
      </w:r>
      <w:r w:rsidR="00443733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, provided, however, that the amount of the limitation of the liability under such agreement shall </w:t>
      </w:r>
      <w:r w:rsidR="00FD289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be</w:t>
      </w:r>
      <w:r w:rsidR="001E50F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the minimum liability amount under laws and regulations</w:t>
      </w:r>
      <w:r w:rsidR="00443733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.</w:t>
      </w:r>
    </w:p>
    <w:p w14:paraId="7207356C" w14:textId="77777777" w:rsidR="000644BC" w:rsidRPr="00DA11FD" w:rsidRDefault="000644BC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</w:p>
    <w:p w14:paraId="4CF73E4B" w14:textId="5E1E2021" w:rsidR="003478CB" w:rsidRPr="00DA11FD" w:rsidRDefault="003478CB" w:rsidP="00143BFC">
      <w:pPr>
        <w:shd w:val="clear" w:color="auto" w:fill="FFFFFF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hapter 6. Fund</w:t>
      </w:r>
    </w:p>
    <w:p w14:paraId="5CC103C8" w14:textId="77777777" w:rsidR="00155E1E" w:rsidRPr="00DA11FD" w:rsidRDefault="00155E1E" w:rsidP="00143BFC">
      <w:pPr>
        <w:shd w:val="clear" w:color="auto" w:fill="FFFFFF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</w:p>
    <w:p w14:paraId="3E4EDA4B" w14:textId="6031E0F0" w:rsidR="0045262B" w:rsidRPr="00DA11FD" w:rsidRDefault="0045262B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Article </w:t>
      </w:r>
      <w:r w:rsidR="00816F5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27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(Con</w:t>
      </w:r>
      <w:r w:rsidR="00816F5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tribution of Fund</w:t>
      </w:r>
      <w:r w:rsidR="0090285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s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5C985D31" w14:textId="748F360B" w:rsidR="005435D0" w:rsidRPr="00DA11FD" w:rsidRDefault="005435D0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  <w:t>JCTEA may</w:t>
      </w:r>
      <w:r w:rsidR="007D4B0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request</w:t>
      </w:r>
      <w:r w:rsidR="001E4B0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 member or a third party to contribute fund</w:t>
      </w:r>
      <w:r w:rsidR="0090285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1E4B0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5CB3EE06" w14:textId="77777777" w:rsidR="0090285E" w:rsidRPr="00DA11FD" w:rsidRDefault="0090285E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45E56847" w14:textId="208630EE" w:rsidR="008E204C" w:rsidRPr="00DA11FD" w:rsidRDefault="00CC6C58" w:rsidP="002A2B8E">
      <w:pPr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A</w:t>
      </w:r>
      <w:r w:rsidR="00BC542A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28 (</w:t>
      </w:r>
      <w:r w:rsidR="00FB57D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Solicitation of Fund</w:t>
      </w:r>
      <w:r w:rsidR="0090285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s</w:t>
      </w:r>
      <w:r w:rsidR="00FB57D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)</w:t>
      </w:r>
    </w:p>
    <w:p w14:paraId="5BD320FA" w14:textId="251AED1F" w:rsidR="00FB57DE" w:rsidRPr="00DA11FD" w:rsidRDefault="00FB57DE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</w:r>
      <w:r w:rsidR="00F8229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A035F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olicitation</w:t>
      </w:r>
      <w:r w:rsidR="001C27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, allocation</w:t>
      </w:r>
      <w:r w:rsidR="005F793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, payment </w:t>
      </w:r>
      <w:r w:rsidR="00F8229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and other procedures </w:t>
      </w:r>
      <w:r w:rsidR="00A035F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of funds</w:t>
      </w:r>
      <w:r w:rsidR="00F8229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A035F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shall be </w:t>
      </w:r>
      <w:r w:rsidR="007778D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pursuant to </w:t>
      </w:r>
      <w:r w:rsidR="00024AC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the regulations of fund</w:t>
      </w:r>
      <w:r w:rsidR="0090285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024AC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separately provided for.</w:t>
      </w:r>
    </w:p>
    <w:p w14:paraId="2F56A3A6" w14:textId="77777777" w:rsidR="0090285E" w:rsidRPr="00DA11FD" w:rsidRDefault="0090285E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469AE417" w14:textId="5DF174D7" w:rsidR="008E204C" w:rsidRPr="00DA11FD" w:rsidRDefault="0045336D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29 (</w:t>
      </w:r>
      <w:r w:rsidR="00252BD8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The </w:t>
      </w:r>
      <w:r w:rsidR="009E1151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Right of </w:t>
      </w:r>
      <w:r w:rsidR="006444F9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a </w:t>
      </w:r>
      <w:r w:rsidR="009E1151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Fund Contributor)</w:t>
      </w:r>
    </w:p>
    <w:p w14:paraId="1A586BE3" w14:textId="29D0E0D0" w:rsidR="00103281" w:rsidRPr="00DA11FD" w:rsidRDefault="00B72CE3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</w:t>
      </w:r>
      <w:r w:rsidR="004C180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ny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fund contributor shall have </w:t>
      </w:r>
      <w:r w:rsidR="005150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no</w:t>
      </w:r>
      <w:r w:rsidR="000864C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right to </w:t>
      </w:r>
      <w:r w:rsidR="00D2109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deman</w:t>
      </w:r>
      <w:r w:rsidR="00223E7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</w:t>
      </w:r>
      <w:r w:rsidR="000864C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return of fund</w:t>
      </w:r>
      <w:r w:rsidR="0090285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1C311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until the date specified under </w:t>
      </w:r>
      <w:r w:rsidR="0010328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regulations of funds </w:t>
      </w:r>
      <w:r w:rsidR="004C180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under Article 28 above</w:t>
      </w:r>
      <w:r w:rsidR="0010328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288F07C3" w14:textId="77777777" w:rsidR="0090285E" w:rsidRPr="00DA11FD" w:rsidRDefault="0090285E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3F797CDD" w14:textId="26FA5976" w:rsidR="00D21098" w:rsidRPr="00DA11FD" w:rsidRDefault="00D21098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30 (</w:t>
      </w:r>
      <w:r w:rsidR="00DB58A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Procedures for Return of F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und</w:t>
      </w:r>
      <w:r w:rsidR="007A0FE6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s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)</w:t>
      </w:r>
    </w:p>
    <w:p w14:paraId="32B8045A" w14:textId="1B72D2CA" w:rsidR="00D21098" w:rsidRPr="00DA11FD" w:rsidRDefault="00A94CAC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F</w:t>
      </w:r>
      <w:r w:rsidR="00223E7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und</w:t>
      </w:r>
      <w:r w:rsidR="007A0FE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223E7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may</w:t>
      </w:r>
      <w:r w:rsidR="00223E7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be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returned</w:t>
      </w:r>
      <w:r w:rsidR="0011655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7668A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under the resolution of </w:t>
      </w:r>
      <w:r w:rsidR="00724F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Ordinary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2365B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in the scope specified under </w:t>
      </w:r>
      <w:r w:rsidR="00B5541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P</w:t>
      </w:r>
      <w:r w:rsidR="002365B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aragraph </w:t>
      </w:r>
      <w:r w:rsidR="00957C07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2</w:t>
      </w:r>
      <w:r w:rsidR="002365B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, Article 1</w:t>
      </w:r>
      <w:r w:rsidR="00957C07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4</w:t>
      </w:r>
      <w:r w:rsidR="002365B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1</w:t>
      </w:r>
      <w:r w:rsidR="0084702A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of the </w:t>
      </w:r>
      <w:r w:rsidR="00927FD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Act</w:t>
      </w:r>
      <w:r w:rsidR="00957C0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.</w:t>
      </w:r>
    </w:p>
    <w:p w14:paraId="4A471E30" w14:textId="77777777" w:rsidR="007A0FE6" w:rsidRPr="00DA11FD" w:rsidRDefault="007A0FE6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</w:p>
    <w:p w14:paraId="2C8E9B5E" w14:textId="1EC8CF12" w:rsidR="001271A5" w:rsidRPr="00DA11FD" w:rsidRDefault="001271A5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rticle 31 (</w:t>
      </w:r>
      <w:r w:rsidR="00AF42AF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Substitute 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Fund)</w:t>
      </w:r>
    </w:p>
    <w:p w14:paraId="5E197895" w14:textId="276C5AA4" w:rsidR="00AF42AF" w:rsidRPr="00DA11FD" w:rsidRDefault="00E354CA" w:rsidP="00143BFC">
      <w:pPr>
        <w:widowControl/>
        <w:shd w:val="clear" w:color="auto" w:fill="FFFFFF"/>
        <w:autoSpaceDE/>
        <w:autoSpaceDN/>
        <w:spacing w:line="276" w:lineRule="auto"/>
        <w:ind w:firstLine="720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In order to return funds</w:t>
      </w:r>
      <w:r w:rsidR="00AF42A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, </w:t>
      </w:r>
      <w:r w:rsidR="00E1749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the </w:t>
      </w:r>
      <w:r w:rsidR="00AF42A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amount equivalent to </w:t>
      </w:r>
      <w:r w:rsidR="005E7EA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such</w:t>
      </w:r>
      <w:r w:rsidR="00AF42A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fund</w:t>
      </w:r>
      <w:r w:rsidR="00E1749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s to be returned</w:t>
      </w:r>
      <w:r w:rsidR="00AF42A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must be </w:t>
      </w:r>
      <w:r w:rsidR="004E02A3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re</w:t>
      </w:r>
      <w:r w:rsidR="00E1749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corde</w:t>
      </w:r>
      <w:r w:rsidR="004E02A3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d</w:t>
      </w:r>
      <w:r w:rsidR="00B47EA3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as a substitute fund</w:t>
      </w:r>
      <w:r w:rsidR="00A7097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, which may not be </w:t>
      </w:r>
      <w:r w:rsidR="004E02A3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reversed</w:t>
      </w:r>
      <w:r w:rsidR="0009381C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.</w:t>
      </w:r>
    </w:p>
    <w:p w14:paraId="7C7B8844" w14:textId="77777777" w:rsidR="001271A5" w:rsidRPr="00DA11FD" w:rsidRDefault="001271A5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46735990" w14:textId="463B966D" w:rsidR="00716619" w:rsidRPr="00DA11FD" w:rsidRDefault="008B6DE4" w:rsidP="00143BFC">
      <w:pPr>
        <w:shd w:val="clear" w:color="auto" w:fill="FFFFFF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hapter </w:t>
      </w:r>
      <w:r w:rsidR="005C7EEA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7</w:t>
      </w:r>
      <w:r w:rsidR="00205EC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</w:t>
      </w:r>
      <w:r w:rsidR="002E6AA9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Assets and 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Accounts</w:t>
      </w:r>
    </w:p>
    <w:p w14:paraId="6469EA0C" w14:textId="77777777" w:rsidR="00E67590" w:rsidRPr="00DA11FD" w:rsidRDefault="00E67590" w:rsidP="00143BFC">
      <w:pPr>
        <w:shd w:val="clear" w:color="auto" w:fill="FFFFFF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</w:p>
    <w:p w14:paraId="335A5061" w14:textId="1F0B27B5" w:rsidR="0045262B" w:rsidRPr="00DA11FD" w:rsidRDefault="0045262B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</w:t>
      </w:r>
      <w:r w:rsidR="00961B32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2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(Fiscal Year)</w:t>
      </w:r>
    </w:p>
    <w:p w14:paraId="450DD93F" w14:textId="01ABEA5E" w:rsidR="00716619" w:rsidRPr="00DA11FD" w:rsidRDefault="0045262B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The fiscal year of </w:t>
      </w:r>
      <w:r w:rsidR="00AE5D1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JCTEA</w:t>
      </w: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shall commenc</w:t>
      </w:r>
      <w:r w:rsidR="00E6759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 </w:t>
      </w: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on </w:t>
      </w:r>
      <w:r w:rsidR="008B594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1 </w:t>
      </w: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April of every year and end on </w:t>
      </w:r>
      <w:r w:rsidR="008B594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31 </w:t>
      </w: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March of the following year.</w:t>
      </w:r>
    </w:p>
    <w:p w14:paraId="3CEEA7C5" w14:textId="77777777" w:rsidR="00E67590" w:rsidRPr="00DA11FD" w:rsidRDefault="00E67590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6962ECE7" w14:textId="575490EF" w:rsidR="00961B32" w:rsidRPr="00DA11FD" w:rsidRDefault="00961B32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3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="004479BB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Business Report</w:t>
      </w:r>
      <w:r w:rsidR="00D33268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and Settlement of Accounts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4A076F36" w14:textId="1A1944DF" w:rsidR="00893FC4" w:rsidRPr="00DA11FD" w:rsidRDefault="00793B32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At the end of e</w:t>
      </w:r>
      <w:r w:rsidR="008A45C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very fiscal year, the Representative Director shall prepare the documents </w:t>
      </w:r>
      <w:r w:rsidR="00B95B5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below in relation</w:t>
      </w:r>
      <w:r w:rsidR="00822A5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to the business report and the settlement of accounts </w:t>
      </w:r>
      <w:r w:rsidR="00F05E9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to be submitted to the Ordinary 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B95B5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. </w:t>
      </w:r>
      <w:r w:rsidR="00D654E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Details of </w:t>
      </w:r>
      <w:r w:rsidR="00B95B5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(1) and (2)</w:t>
      </w:r>
      <w:r w:rsidR="00D654E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shall be reported. (3)</w:t>
      </w:r>
      <w:r w:rsidR="00A9123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, (4) and</w:t>
      </w:r>
      <w:r w:rsidR="00D654E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(5) </w:t>
      </w:r>
      <w:r w:rsidR="00AF7B8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shall be subject to approval.</w:t>
      </w:r>
    </w:p>
    <w:p w14:paraId="0B6D2BEE" w14:textId="4FF8DDF2" w:rsidR="00893FC4" w:rsidRPr="00DA11FD" w:rsidRDefault="00286CC4" w:rsidP="00143BFC">
      <w:pPr>
        <w:pStyle w:val="a5"/>
        <w:numPr>
          <w:ilvl w:val="0"/>
          <w:numId w:val="8"/>
        </w:num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    </w:t>
      </w:r>
      <w:r w:rsidR="00893FC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Business report</w:t>
      </w:r>
    </w:p>
    <w:p w14:paraId="755DA7EC" w14:textId="20757746" w:rsidR="00610357" w:rsidRPr="00DA11FD" w:rsidRDefault="00E67590" w:rsidP="00143BFC">
      <w:pPr>
        <w:pStyle w:val="a5"/>
        <w:numPr>
          <w:ilvl w:val="0"/>
          <w:numId w:val="8"/>
        </w:num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Supplementary </w:t>
      </w:r>
      <w:r w:rsidR="008A602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statement</w:t>
      </w:r>
      <w:r w:rsidR="0050117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 of </w:t>
      </w:r>
      <w:r w:rsidR="0061035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the business report</w:t>
      </w:r>
    </w:p>
    <w:p w14:paraId="34E976DF" w14:textId="77777777" w:rsidR="002B1539" w:rsidRPr="00DA11FD" w:rsidRDefault="00610357" w:rsidP="00143BFC">
      <w:pPr>
        <w:pStyle w:val="a5"/>
        <w:numPr>
          <w:ilvl w:val="0"/>
          <w:numId w:val="8"/>
        </w:num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Balance sheet</w:t>
      </w:r>
    </w:p>
    <w:p w14:paraId="13275A20" w14:textId="1F164830" w:rsidR="00961B32" w:rsidRPr="00DA11FD" w:rsidRDefault="006435C8" w:rsidP="00143BFC">
      <w:pPr>
        <w:pStyle w:val="a5"/>
        <w:numPr>
          <w:ilvl w:val="0"/>
          <w:numId w:val="8"/>
        </w:num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P</w:t>
      </w:r>
      <w:r w:rsidR="002B153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rofits</w:t>
      </w:r>
      <w:r w:rsidR="00F05E9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and losses</w:t>
      </w:r>
      <w:r w:rsidR="00AE0A0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(statements of changes in net asset)</w:t>
      </w:r>
    </w:p>
    <w:p w14:paraId="18965787" w14:textId="22F53B65" w:rsidR="00C00CC4" w:rsidRPr="00DA11FD" w:rsidRDefault="00501172" w:rsidP="00143BFC">
      <w:pPr>
        <w:pStyle w:val="a5"/>
        <w:numPr>
          <w:ilvl w:val="0"/>
          <w:numId w:val="8"/>
        </w:num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Supplementary</w:t>
      </w:r>
      <w:r w:rsidR="00B04CE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statement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 of </w:t>
      </w:r>
      <w:r w:rsidR="00C00CC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the balance sheet and the profits and losses</w:t>
      </w:r>
      <w:r w:rsidR="000137B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(</w:t>
      </w:r>
      <w:r w:rsidR="0057053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statements of changes in </w:t>
      </w:r>
      <w:r w:rsidR="00B55D60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net asset</w:t>
      </w:r>
      <w:r w:rsidR="00A9123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)</w:t>
      </w:r>
    </w:p>
    <w:p w14:paraId="10E15270" w14:textId="208B1EDC" w:rsidR="00A91234" w:rsidRPr="00DA11FD" w:rsidRDefault="00A91234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2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ab/>
        <w:t xml:space="preserve">Documents </w:t>
      </w:r>
      <w:r w:rsidR="0088080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under the preceding paragraph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above shall be kept at the principal office for five years. In addition, these Articles of Incorporation and the register of </w:t>
      </w:r>
      <w:r w:rsidR="00D33C0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Member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 shall be kept at the principal office.</w:t>
      </w:r>
    </w:p>
    <w:p w14:paraId="679949EA" w14:textId="77777777" w:rsidR="00EA7D3D" w:rsidRPr="00DA11FD" w:rsidRDefault="00EA7D3D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5F0C0856" w14:textId="445ACCD7" w:rsidR="002E268A" w:rsidRPr="00DA11FD" w:rsidRDefault="002E268A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4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Business Plan and </w:t>
      </w:r>
      <w:r w:rsidR="00D33C0B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Income and Expenditure 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Budget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056CD9BA" w14:textId="01BA2688" w:rsidR="00961B32" w:rsidRPr="00DA11FD" w:rsidRDefault="00F26FCC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Business plan and</w:t>
      </w:r>
      <w:r w:rsidR="002E6CB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39220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income and expenditure </w:t>
      </w:r>
      <w:r w:rsidR="002E6CB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budget of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2E268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JCTEA shall </w:t>
      </w:r>
      <w:r w:rsidR="002E6CB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be prepared by the Representative Director </w:t>
      </w:r>
      <w:r w:rsidR="00A630D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no later than</w:t>
      </w:r>
      <w:r w:rsidR="00B30DC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the da</w:t>
      </w:r>
      <w:r w:rsidR="00A9123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te</w:t>
      </w:r>
      <w:r w:rsidR="00B30DC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before the start date of </w:t>
      </w:r>
      <w:r w:rsidR="0061201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every fiscal year</w:t>
      </w:r>
      <w:r w:rsidR="0096283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for approval of the </w:t>
      </w:r>
      <w:r w:rsidR="0039220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most recent</w:t>
      </w:r>
      <w:r w:rsidR="000E440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96283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General </w:t>
      </w:r>
      <w:r w:rsidR="00673B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Meeting of Executive Members</w:t>
      </w:r>
      <w:r w:rsidR="0096283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CD438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to be held.</w:t>
      </w:r>
      <w:r w:rsidR="002D41E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4232B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same shall apply </w:t>
      </w:r>
      <w:r w:rsidR="005A1B9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to </w:t>
      </w:r>
      <w:r w:rsidR="007365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any </w:t>
      </w:r>
      <w:r w:rsidR="005A1B9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modification there</w:t>
      </w:r>
      <w:r w:rsidR="0073652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of</w:t>
      </w:r>
      <w:r w:rsidR="00E86CC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52B96090" w14:textId="77777777" w:rsidR="007A6EC9" w:rsidRPr="00DA11FD" w:rsidRDefault="007A6EC9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5088CEC9" w14:textId="32206662" w:rsidR="0045262B" w:rsidRPr="00DA11FD" w:rsidRDefault="0045262B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35 (</w:t>
      </w:r>
      <w:r w:rsidR="00222A02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No 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Distribution of </w:t>
      </w:r>
      <w:r w:rsidR="007A6EC9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Surplus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51E41C4C" w14:textId="35C5E1E8" w:rsidR="00716619" w:rsidRPr="00DA11FD" w:rsidRDefault="00222A02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JCTEA shall not distribute</w:t>
      </w:r>
      <w:r w:rsidR="00D3348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any </w:t>
      </w:r>
      <w:r w:rsidR="007A6EC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surplus</w:t>
      </w:r>
      <w:r w:rsidR="00D3348E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.</w:t>
      </w:r>
    </w:p>
    <w:p w14:paraId="71B6886B" w14:textId="77777777" w:rsidR="005C36DE" w:rsidRPr="00DA11FD" w:rsidRDefault="005C36DE" w:rsidP="00143BFC">
      <w:pPr>
        <w:shd w:val="clear" w:color="auto" w:fill="FFFFFF"/>
        <w:spacing w:line="276" w:lineRule="auto"/>
        <w:ind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424C8A08" w14:textId="5380D2A8" w:rsidR="005C36DE" w:rsidRPr="00DA11FD" w:rsidRDefault="005C36DE" w:rsidP="00143BFC">
      <w:pPr>
        <w:shd w:val="clear" w:color="auto" w:fill="FFFFFF"/>
        <w:spacing w:line="276" w:lineRule="auto"/>
        <w:jc w:val="center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C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hapter 8</w:t>
      </w:r>
      <w:r w:rsidR="00205EC5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</w:t>
      </w:r>
      <w:r w:rsidR="0031447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Amendment to the Articles of Incorporation, Merger</w:t>
      </w:r>
      <w:r w:rsidR="00CC3EB8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and </w:t>
      </w:r>
      <w:r w:rsidR="0031447E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Dissolution</w:t>
      </w:r>
    </w:p>
    <w:p w14:paraId="4795810D" w14:textId="77777777" w:rsidR="00CC3EB8" w:rsidRPr="00DA11FD" w:rsidRDefault="00CC3EB8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</w:p>
    <w:p w14:paraId="4354E001" w14:textId="0CE1A577" w:rsidR="00652E98" w:rsidRPr="00DA11FD" w:rsidRDefault="00652E98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6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="007370BB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Amendment to the Articles of Incorporation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3D18ED9D" w14:textId="25D6D0BB" w:rsidR="00FA533F" w:rsidRPr="00DA11FD" w:rsidRDefault="00652E98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JCTEA</w:t>
      </w:r>
      <w:r w:rsidR="00FE4E4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’s</w:t>
      </w:r>
      <w:r w:rsidR="00F34A1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Article</w:t>
      </w:r>
      <w:r w:rsidR="00CC3EB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F34A1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of Incorporation</w:t>
      </w:r>
      <w:r w:rsidR="00C6189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FE4E4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may be amended </w:t>
      </w:r>
      <w:r w:rsidR="00FA53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by at least a two-thirds majority of vot</w:t>
      </w:r>
      <w:r w:rsidR="003018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ing rights</w:t>
      </w:r>
      <w:r w:rsidR="00FA53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of </w:t>
      </w:r>
      <w:r w:rsidR="003018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the</w:t>
      </w:r>
      <w:r w:rsidR="00FA53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="008C7B62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Executive </w:t>
      </w:r>
      <w:r w:rsidR="00D63A91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Member</w:t>
      </w:r>
      <w:r w:rsidR="00FA53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s </w:t>
      </w:r>
      <w:r w:rsidR="00627EEC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present</w:t>
      </w:r>
      <w:r w:rsidR="00EA5865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="00FA53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and </w:t>
      </w:r>
      <w:r w:rsidR="003018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having</w:t>
      </w:r>
      <w:r w:rsidR="00FA53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one-half </w:t>
      </w:r>
      <w:r w:rsidR="003018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or more </w:t>
      </w:r>
      <w:r w:rsidR="00FA533F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of the total number of </w:t>
      </w:r>
      <w:r w:rsidR="003018E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voting rights</w:t>
      </w:r>
      <w:r w:rsidR="00FB146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at the General Meeting of Executive Members</w:t>
      </w:r>
      <w:r w:rsidR="00FA533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.</w:t>
      </w:r>
    </w:p>
    <w:p w14:paraId="7DB5BEF1" w14:textId="77777777" w:rsidR="00C77697" w:rsidRPr="00DA11FD" w:rsidRDefault="00C77697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437B81FD" w14:textId="68A1A65E" w:rsidR="009B568E" w:rsidRPr="00DA11FD" w:rsidRDefault="009B568E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7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M</w:t>
      </w:r>
      <w:r w:rsidR="00C64E12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er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g</w:t>
      </w:r>
      <w:r w:rsidR="00C64E12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er</w:t>
      </w:r>
      <w:r w:rsidR="002722FA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or </w:t>
      </w:r>
      <w:r w:rsidR="00742EE6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Other</w:t>
      </w:r>
      <w:r w:rsidR="004F5F53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Transaction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7436A637" w14:textId="702648F2" w:rsidR="009B568E" w:rsidRPr="00DA11FD" w:rsidRDefault="009B568E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JCTEA may</w:t>
      </w:r>
      <w:r w:rsidR="008163D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merge with </w:t>
      </w:r>
      <w:r w:rsidR="006A610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or transfer its operations, in whole or in part, </w:t>
      </w:r>
      <w:r w:rsidR="0008321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to </w:t>
      </w:r>
      <w:r w:rsidR="002D104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another </w:t>
      </w:r>
      <w:r w:rsidR="0050602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corpora</w:t>
      </w:r>
      <w:r w:rsidR="0003080B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te body</w:t>
      </w:r>
      <w:r w:rsidR="0050602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under the </w:t>
      </w:r>
      <w:r w:rsidR="00927FD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Act</w:t>
      </w:r>
      <w:r w:rsidR="0050602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by at least a two-thirds majority of </w:t>
      </w:r>
      <w:r w:rsidR="00C61DE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voting rights of the Executive Members present</w:t>
      </w:r>
      <w:r w:rsidR="00EA5865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="00C61DE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and having one-half or more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of the total number of </w:t>
      </w:r>
      <w:r w:rsidR="00C61DE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voting rights</w:t>
      </w:r>
      <w:r w:rsidR="00B645C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at the General Meeting of Executive Members</w:t>
      </w:r>
      <w:r w:rsidR="00C61DE9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.</w:t>
      </w:r>
    </w:p>
    <w:p w14:paraId="679B2834" w14:textId="77777777" w:rsidR="00C77697" w:rsidRPr="00DA11FD" w:rsidRDefault="00C77697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66C2C17B" w14:textId="55664F40" w:rsidR="007A0225" w:rsidRPr="00DA11FD" w:rsidRDefault="007A0225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8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="002722FA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Dissolution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58858631" w14:textId="551F1BF9" w:rsidR="007A0225" w:rsidRPr="00DA11FD" w:rsidRDefault="007A0225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JCTEA may </w:t>
      </w:r>
      <w:r w:rsidR="009E0A7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be </w:t>
      </w:r>
      <w:r w:rsidR="005A733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dissolve</w:t>
      </w:r>
      <w:r w:rsidR="009E0A7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d</w:t>
      </w:r>
      <w:r w:rsidR="005A755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for a reason under </w:t>
      </w:r>
      <w:r w:rsidR="00CE729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Items </w:t>
      </w:r>
      <w:r w:rsidR="005A755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4</w:t>
      </w:r>
      <w:r w:rsidR="00CE729D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, 5, 6 and </w:t>
      </w:r>
      <w:r w:rsidR="005A755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7, Article 148</w:t>
      </w:r>
      <w:r w:rsidR="00D6200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of the </w:t>
      </w:r>
      <w:r w:rsidR="00927FD4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Act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6A387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or</w:t>
      </w:r>
      <w:r w:rsidR="00EA5865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by at least a two-thirds majority </w:t>
      </w:r>
      <w:r w:rsidR="009564C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of </w:t>
      </w:r>
      <w:r w:rsidR="0035282A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voting right</w:t>
      </w:r>
      <w:r w:rsidR="009564C7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s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of </w:t>
      </w:r>
      <w:r w:rsidR="00AB6301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the Executive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Members </w:t>
      </w:r>
      <w:r w:rsidR="00AB6301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present</w:t>
      </w:r>
      <w:r w:rsidR="00EA5865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and </w:t>
      </w:r>
      <w:r w:rsidR="00AB6301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having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one-half </w:t>
      </w:r>
      <w:r w:rsidR="00FC748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or more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of the total number of </w:t>
      </w:r>
      <w:r w:rsidR="00FC7486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>voting rights</w:t>
      </w:r>
      <w:r w:rsidR="006335F8" w:rsidRPr="00DA11FD">
        <w:rPr>
          <w:rFonts w:ascii="BIZ UDPゴシック" w:eastAsia="BIZ UDPゴシック" w:hAnsi="BIZ UDPゴシック" w:cs="Arial"/>
          <w:color w:val="262627"/>
          <w:sz w:val="21"/>
          <w:szCs w:val="21"/>
          <w:shd w:val="clear" w:color="auto" w:fill="FFFFFF"/>
        </w:rPr>
        <w:t xml:space="preserve"> at the General Meeting of Executive Members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.</w:t>
      </w:r>
    </w:p>
    <w:p w14:paraId="6D96F4D0" w14:textId="77777777" w:rsidR="00B97166" w:rsidRPr="00DA11FD" w:rsidRDefault="00B97166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0870CA9F" w14:textId="08E7B464" w:rsidR="0080369B" w:rsidRPr="00DA11FD" w:rsidRDefault="006D651A" w:rsidP="00143BFC">
      <w:pPr>
        <w:shd w:val="clear" w:color="auto" w:fill="FFFFFF"/>
        <w:spacing w:line="276" w:lineRule="auto"/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Article 3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9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="0080369B" w:rsidRPr="00DA11FD">
        <w:rPr>
          <w:rFonts w:ascii="BIZ UDPゴシック" w:eastAsia="BIZ UDPゴシック" w:hAnsi="BIZ UDPゴシック" w:cs="Arial"/>
          <w:b/>
          <w:bCs/>
          <w:color w:val="262627"/>
          <w:sz w:val="21"/>
          <w:szCs w:val="21"/>
        </w:rPr>
        <w:t>Ownership of Residual Assets)</w:t>
      </w:r>
    </w:p>
    <w:p w14:paraId="695F279C" w14:textId="105A2E1B" w:rsidR="00B20BF8" w:rsidRPr="00DA11FD" w:rsidRDefault="006C4B9B" w:rsidP="00143BFC">
      <w:pPr>
        <w:widowControl/>
        <w:shd w:val="clear" w:color="auto" w:fill="FFFFFF"/>
        <w:autoSpaceDE/>
        <w:autoSpaceDN/>
        <w:spacing w:line="276" w:lineRule="auto"/>
        <w:ind w:firstLine="720"/>
        <w:rPr>
          <w:rFonts w:ascii="BIZ UDPゴシック" w:eastAsia="BIZ UDPゴシック" w:hAnsi="BIZ UDPゴシック" w:cs="Arial"/>
          <w:color w:val="262627"/>
          <w:sz w:val="21"/>
          <w:szCs w:val="21"/>
        </w:rPr>
      </w:pP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In the event of </w:t>
      </w:r>
      <w:r w:rsidR="00B9716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a</w:t>
      </w:r>
      <w:r w:rsidR="00AA5DA5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liquidation, t</w:t>
      </w:r>
      <w:r w:rsidR="0027210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he </w:t>
      </w:r>
      <w:r w:rsidR="0080369B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residual assets </w:t>
      </w:r>
      <w:r w:rsidR="000F2FF6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owned </w:t>
      </w:r>
      <w:r w:rsidR="001853C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by JCTEA </w:t>
      </w:r>
      <w:r w:rsidR="002453B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shall belong to </w:t>
      </w:r>
      <w:r w:rsidR="00515491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a corporate body</w:t>
      </w:r>
      <w:r w:rsidR="0081720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under </w:t>
      </w:r>
      <w:r w:rsidR="00B653EE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Item </w:t>
      </w:r>
      <w:r w:rsidR="0081720D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17, Article 5 of the</w:t>
      </w:r>
      <w:r w:rsidR="00A9123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Act on Authorization of Public Interest Incorporated Association and Public Interest Incorporated Foundation</w:t>
      </w:r>
      <w:r w:rsidR="000E7E0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or </w:t>
      </w:r>
      <w:r w:rsidR="00A9123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the national government or local government</w:t>
      </w:r>
      <w:r w:rsidR="00436B72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 </w:t>
      </w:r>
      <w:r w:rsidR="0023690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after the resolution of the </w:t>
      </w:r>
      <w:r w:rsidR="00A91234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G</w:t>
      </w:r>
      <w:r w:rsidR="0023690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 xml:space="preserve">eneral </w:t>
      </w:r>
      <w:r w:rsidR="00673B1F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Meeting of Executive Members</w:t>
      </w:r>
      <w:r w:rsidR="00236908" w:rsidRPr="00DA11FD">
        <w:rPr>
          <w:rFonts w:ascii="BIZ UDPゴシック" w:eastAsia="BIZ UDPゴシック" w:hAnsi="BIZ UDPゴシック" w:cs="Arial"/>
          <w:color w:val="262627"/>
          <w:sz w:val="21"/>
          <w:szCs w:val="21"/>
        </w:rPr>
        <w:t>.</w:t>
      </w:r>
    </w:p>
    <w:p w14:paraId="78DA2DEA" w14:textId="02A11DF7" w:rsidR="00525120" w:rsidRPr="00DA11FD" w:rsidRDefault="00525120" w:rsidP="00143BFC">
      <w:pPr>
        <w:spacing w:line="276" w:lineRule="auto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</w:p>
    <w:p w14:paraId="33BB501D" w14:textId="6FB7CA56" w:rsidR="00F76873" w:rsidRPr="00DA11FD" w:rsidRDefault="00F76873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jc w:val="center"/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b/>
          <w:bCs/>
          <w:color w:val="333333"/>
          <w:sz w:val="21"/>
          <w:szCs w:val="21"/>
        </w:rPr>
        <w:t>C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hapter 9</w:t>
      </w:r>
      <w:r w:rsidR="00205EC5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.</w:t>
      </w:r>
      <w:r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 xml:space="preserve"> </w:t>
      </w:r>
      <w:r w:rsidR="006D651A" w:rsidRPr="00DA11FD">
        <w:rPr>
          <w:rFonts w:ascii="BIZ UDPゴシック" w:eastAsia="BIZ UDPゴシック" w:hAnsi="BIZ UDPゴシック" w:cs="ＭＳ Ｐゴシック"/>
          <w:b/>
          <w:bCs/>
          <w:color w:val="333333"/>
          <w:sz w:val="21"/>
          <w:szCs w:val="21"/>
        </w:rPr>
        <w:t>Supplementary Provisions</w:t>
      </w:r>
    </w:p>
    <w:p w14:paraId="7D7D1A66" w14:textId="77777777" w:rsidR="006D651A" w:rsidRPr="00DA11FD" w:rsidRDefault="006D651A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7B70D567" w14:textId="3A920165" w:rsidR="006D651A" w:rsidRPr="00DA11FD" w:rsidRDefault="006D651A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Article </w:t>
      </w:r>
      <w:r w:rsidR="00236908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40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="00C81399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The First Fiscal Year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32B7C1EF" w14:textId="04B8B44F" w:rsidR="006D651A" w:rsidRPr="00DA11FD" w:rsidRDefault="009370EA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The first fiscal year of </w:t>
      </w:r>
      <w:r w:rsidR="006D651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JCTEA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shall be from the date of </w:t>
      </w:r>
      <w:r w:rsidR="000A00B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its</w:t>
      </w:r>
      <w:r w:rsidR="007177E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E1480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incorporation </w:t>
      </w:r>
      <w:r w:rsidR="000A00B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to 31 March 2023.</w:t>
      </w:r>
    </w:p>
    <w:p w14:paraId="7EB1EC68" w14:textId="77777777" w:rsidR="002A79AC" w:rsidRPr="00DA11FD" w:rsidRDefault="002A79AC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</w:p>
    <w:p w14:paraId="31652319" w14:textId="18FB5486" w:rsidR="000A00B1" w:rsidRPr="00DA11FD" w:rsidRDefault="000A00B1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Article </w:t>
      </w:r>
      <w:r w:rsidR="00D03B84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41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="00145DD3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Officers at Incorporation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10003506" w14:textId="35358374" w:rsidR="000A00B1" w:rsidRPr="00DA11FD" w:rsidRDefault="000479A5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Directors </w:t>
      </w:r>
      <w:r w:rsidR="002A79A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at </w:t>
      </w:r>
      <w:r w:rsidR="00CA2E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</w:t>
      </w:r>
      <w:r w:rsidR="002A79AC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ncorporation </w:t>
      </w:r>
      <w:r w:rsidR="00FE5FC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and the Representative Director 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at </w:t>
      </w:r>
      <w:r w:rsidR="00CA2E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</w:t>
      </w: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ncorporation </w:t>
      </w:r>
      <w:r w:rsidR="00FE5FC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shall be</w:t>
      </w:r>
      <w:r w:rsidR="00364649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as follows</w:t>
      </w:r>
      <w:r w:rsidR="00FE5FC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:</w:t>
      </w:r>
    </w:p>
    <w:p w14:paraId="74F2EB0F" w14:textId="7803D4D8" w:rsidR="000A00B1" w:rsidRPr="00DA11FD" w:rsidRDefault="00C634B9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D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irector</w:t>
      </w:r>
      <w:r w:rsidR="002A79AC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s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at </w:t>
      </w:r>
      <w:r w:rsidR="00CA2EE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ncorporation:</w:t>
      </w:r>
      <w:r w:rsidR="00562D4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Masahiro Shinohara, Susumu Kizaki, </w:t>
      </w:r>
      <w:r w:rsidR="00E47E6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Yukio Shimazu</w:t>
      </w:r>
    </w:p>
    <w:p w14:paraId="2C7029FC" w14:textId="6F2428C9" w:rsidR="00E40581" w:rsidRPr="00DA11FD" w:rsidRDefault="00E40581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R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epresentative Director at </w:t>
      </w:r>
      <w:r w:rsidR="00CA2EE3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ncorporation:</w:t>
      </w:r>
      <w:r w:rsidR="00562D4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Masahiro Shinohara</w:t>
      </w:r>
    </w:p>
    <w:p w14:paraId="4388C96C" w14:textId="77777777" w:rsidR="00524CC6" w:rsidRPr="00DA11FD" w:rsidRDefault="00524CC6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0381BF92" w14:textId="77777777" w:rsidR="00CC6C58" w:rsidRDefault="00CC6C58">
      <w:pPr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</w:pPr>
      <w:r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br w:type="page"/>
      </w:r>
    </w:p>
    <w:p w14:paraId="5BC4D13A" w14:textId="7A074227" w:rsidR="00C50311" w:rsidRPr="00DA11FD" w:rsidRDefault="00C50311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lastRenderedPageBreak/>
        <w:t xml:space="preserve">Article 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42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="001071AA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Names and Ad</w:t>
      </w:r>
      <w:r w:rsidR="00693E86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d</w:t>
      </w:r>
      <w:r w:rsidR="001071AA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resses of </w:t>
      </w:r>
      <w:r w:rsidR="00334F4B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Member</w:t>
      </w:r>
      <w:r w:rsidR="008339F3"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s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 xml:space="preserve"> at Incorporation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289B87E0" w14:textId="2C0BB5A0" w:rsidR="00C50311" w:rsidRPr="00DA11FD" w:rsidRDefault="00334F4B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Members </w:t>
      </w:r>
      <w:r w:rsidR="00C5031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at </w:t>
      </w:r>
      <w:r w:rsidR="00CA2E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</w:t>
      </w:r>
      <w:r w:rsidR="00C5031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ncorporation shall be as follows:</w:t>
      </w:r>
    </w:p>
    <w:p w14:paraId="71B852C5" w14:textId="4BEFFFA7" w:rsidR="00C50311" w:rsidRPr="00DA11FD" w:rsidRDefault="00602358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C5031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at </w:t>
      </w:r>
      <w:r w:rsidR="005274B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="00C5031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ncorporation: </w:t>
      </w:r>
      <w:r w:rsidR="00BD3F5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C5031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Masahiro Shinohara</w:t>
      </w:r>
    </w:p>
    <w:p w14:paraId="2C848EF1" w14:textId="77777777" w:rsidR="00602358" w:rsidRPr="00DA11FD" w:rsidRDefault="00BD3F59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60235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D8118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Representative Director,</w:t>
      </w:r>
      <w:r w:rsidR="008E5AB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</w:p>
    <w:p w14:paraId="498570BC" w14:textId="2B8F1E27" w:rsidR="00D81189" w:rsidRPr="00DA11FD" w:rsidRDefault="00D81189" w:rsidP="00143BFC">
      <w:pPr>
        <w:widowControl/>
        <w:shd w:val="clear" w:color="auto" w:fill="FFFFFF"/>
        <w:autoSpaceDE/>
        <w:autoSpaceDN/>
        <w:spacing w:line="276" w:lineRule="auto"/>
        <w:ind w:left="360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Shinohara Theatrical Planning, Ltd.</w:t>
      </w:r>
    </w:p>
    <w:p w14:paraId="65C6AA1E" w14:textId="746C860B" w:rsidR="006D651A" w:rsidRPr="00DA11FD" w:rsidRDefault="00BD3F59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ddress:</w:t>
      </w:r>
      <w:r w:rsidR="00A40BA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A40BA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A40BA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A40BA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60235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3110C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2-17-6</w:t>
      </w:r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Naka-</w:t>
      </w:r>
      <w:proofErr w:type="spellStart"/>
      <w:r w:rsidR="00514BA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</w:t>
      </w:r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ujo</w:t>
      </w:r>
      <w:proofErr w:type="spellEnd"/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Kita-</w:t>
      </w:r>
      <w:proofErr w:type="spellStart"/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ku</w:t>
      </w:r>
      <w:proofErr w:type="spellEnd"/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Tokyo</w:t>
      </w:r>
    </w:p>
    <w:p w14:paraId="3DFC0EE1" w14:textId="3D1B1FC1" w:rsidR="004C54BF" w:rsidRPr="00DA11FD" w:rsidRDefault="00602358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at </w:t>
      </w:r>
      <w:r w:rsidR="005274B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ncorporation:</w:t>
      </w:r>
      <w:r w:rsidR="00F0125E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proofErr w:type="spellStart"/>
      <w:r w:rsidR="004C54B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Takanori</w:t>
      </w:r>
      <w:proofErr w:type="spellEnd"/>
      <w:r w:rsidR="004C54B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Shinohara</w:t>
      </w:r>
    </w:p>
    <w:p w14:paraId="5BAF0CC5" w14:textId="7380D61E" w:rsidR="00BD3F59" w:rsidRPr="00DA11FD" w:rsidRDefault="004C54BF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360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Representative Director,</w:t>
      </w:r>
      <w:r w:rsidR="008E5AB7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802759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TRY ACT Taka</w:t>
      </w:r>
      <w:r w:rsidR="00017E55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Ltd.</w:t>
      </w:r>
    </w:p>
    <w:p w14:paraId="6222E9B3" w14:textId="27F5260D" w:rsidR="00017E55" w:rsidRPr="00DA11FD" w:rsidRDefault="00017E55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ddress: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60235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8C4B4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4-5-9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, </w:t>
      </w:r>
      <w:r w:rsidR="008C4B4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Kami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-</w:t>
      </w:r>
      <w:proofErr w:type="spellStart"/>
      <w:r w:rsidR="00514BA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ujo</w:t>
      </w:r>
      <w:proofErr w:type="spellEnd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Kita-</w:t>
      </w:r>
      <w:proofErr w:type="spellStart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ku</w:t>
      </w:r>
      <w:proofErr w:type="spellEnd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Tokyo</w:t>
      </w:r>
    </w:p>
    <w:p w14:paraId="51D046D1" w14:textId="3DB951BB" w:rsidR="008C4B4F" w:rsidRPr="00DA11FD" w:rsidRDefault="00602358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8C4B4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at </w:t>
      </w:r>
      <w:r w:rsidR="005274B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="008C4B4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ncorporation:</w:t>
      </w:r>
      <w:r w:rsidR="008C4B4F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  <w:t>Yoshitaka Shinohara</w:t>
      </w:r>
    </w:p>
    <w:p w14:paraId="2C51CD79" w14:textId="02C18450" w:rsidR="007331CA" w:rsidRPr="00DA11FD" w:rsidRDefault="007331CA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A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ddress: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60235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DD469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2-17-6, Naka-</w:t>
      </w:r>
      <w:proofErr w:type="spellStart"/>
      <w:r w:rsidR="00514BA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J</w:t>
      </w:r>
      <w:r w:rsidR="00DD469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ujo</w:t>
      </w:r>
      <w:proofErr w:type="spellEnd"/>
      <w:r w:rsidR="00DD469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Kita-</w:t>
      </w:r>
      <w:proofErr w:type="spellStart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ku</w:t>
      </w:r>
      <w:proofErr w:type="spellEnd"/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, Tokyo</w:t>
      </w:r>
    </w:p>
    <w:p w14:paraId="20B25E6A" w14:textId="77777777" w:rsidR="00602358" w:rsidRPr="00DA11FD" w:rsidRDefault="00602358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108F3BF3" w14:textId="14BC6EC7" w:rsidR="00386490" w:rsidRPr="00DA11FD" w:rsidRDefault="00B50C23" w:rsidP="00143BFC">
      <w:pPr>
        <w:shd w:val="clear" w:color="auto" w:fill="FFFFFF"/>
        <w:spacing w:line="276" w:lineRule="auto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Article 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43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 xml:space="preserve"> (</w:t>
      </w:r>
      <w:r w:rsidRPr="00DA11FD">
        <w:rPr>
          <w:rFonts w:ascii="BIZ UDPゴシック" w:eastAsia="BIZ UDPゴシック" w:hAnsi="BIZ UDPゴシック"/>
          <w:b/>
          <w:bCs/>
          <w:color w:val="333333"/>
          <w:sz w:val="21"/>
          <w:szCs w:val="21"/>
        </w:rPr>
        <w:t>Governing Law</w:t>
      </w:r>
      <w:r w:rsidRPr="00DA11FD">
        <w:rPr>
          <w:rFonts w:ascii="BIZ UDPゴシック" w:eastAsia="BIZ UDPゴシック" w:hAnsi="BIZ UDPゴシック" w:hint="eastAsia"/>
          <w:b/>
          <w:bCs/>
          <w:color w:val="333333"/>
          <w:sz w:val="21"/>
          <w:szCs w:val="21"/>
        </w:rPr>
        <w:t>)</w:t>
      </w:r>
    </w:p>
    <w:p w14:paraId="23428253" w14:textId="45C94686" w:rsidR="00017E55" w:rsidRPr="00DA11FD" w:rsidRDefault="00386490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Anything not provided for under t</w:t>
      </w:r>
      <w:r w:rsidR="007A2B8F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h</w:t>
      </w:r>
      <w:r w:rsidR="00A91234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ese</w:t>
      </w:r>
      <w:r w:rsidR="007A2B8F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 xml:space="preserve"> A</w:t>
      </w:r>
      <w:r w:rsidR="001D5480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 xml:space="preserve">rticles of Incorporation </w:t>
      </w:r>
      <w:r w:rsidR="007A2B8F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shall be governed by and construed in accordance with th</w:t>
      </w:r>
      <w:r w:rsidR="001D5480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e Act</w:t>
      </w:r>
      <w:r w:rsidR="00275844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 xml:space="preserve"> and other </w:t>
      </w:r>
      <w:r w:rsidR="007A2B8F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 xml:space="preserve">laws </w:t>
      </w:r>
      <w:r w:rsidR="00275844" w:rsidRPr="00DA11FD"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  <w:t>and regulations.</w:t>
      </w:r>
    </w:p>
    <w:p w14:paraId="7E9BD128" w14:textId="77777777" w:rsidR="00084A2E" w:rsidRPr="00DA11FD" w:rsidRDefault="00084A2E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720"/>
        <w:rPr>
          <w:rFonts w:ascii="BIZ UDPゴシック" w:eastAsia="BIZ UDPゴシック" w:hAnsi="BIZ UDPゴシック"/>
          <w:color w:val="222222"/>
          <w:sz w:val="21"/>
          <w:szCs w:val="21"/>
          <w:shd w:val="clear" w:color="auto" w:fill="FFFFFF"/>
        </w:rPr>
      </w:pPr>
    </w:p>
    <w:p w14:paraId="5E10187B" w14:textId="43E780A1" w:rsidR="00BB48AF" w:rsidRPr="00DA11FD" w:rsidRDefault="00495E22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The undersigned</w:t>
      </w:r>
      <w:r w:rsidR="00BB48A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, </w:t>
      </w: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H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isashi Yamashita, a j</w:t>
      </w:r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udicial scrivener</w:t>
      </w:r>
      <w:r w:rsidR="007A3CA1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, who is the agent</w:t>
      </w:r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 xml:space="preserve"> </w:t>
      </w:r>
      <w:r w:rsidR="007A3CA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of the Executive Members at Incorporation</w:t>
      </w:r>
      <w:r w:rsidR="007A3CA1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 xml:space="preserve"> </w:t>
      </w:r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for the execution of these A</w:t>
      </w:r>
      <w:r w:rsidR="0012011D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rticles</w:t>
      </w:r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 xml:space="preserve"> of I</w:t>
      </w:r>
      <w:r w:rsidR="0012011D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ncorporation</w:t>
      </w:r>
      <w:r w:rsidR="002E0AA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,</w:t>
      </w:r>
      <w:r w:rsidR="005337C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r w:rsidR="00BB48A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ha</w:t>
      </w:r>
      <w:r w:rsidR="00146BA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s</w:t>
      </w:r>
      <w:r w:rsidR="00BB48A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caused th</w:t>
      </w:r>
      <w:r w:rsidR="00146BA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ese</w:t>
      </w:r>
      <w:r w:rsidR="00BB48A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</w:t>
      </w:r>
      <w:r w:rsidR="00662B1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electro</w:t>
      </w:r>
      <w:r w:rsidR="00A91234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magneti</w:t>
      </w:r>
      <w:r w:rsidR="00662B1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c </w:t>
      </w:r>
      <w:r w:rsidR="00146BA2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Articles of Incorporation</w:t>
      </w:r>
      <w:r w:rsidR="00BB48A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to be executed</w:t>
      </w:r>
      <w:r w:rsidR="0040009F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in order to establish the Japan Culture</w:t>
      </w:r>
      <w:r w:rsidR="00C40D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and </w:t>
      </w:r>
      <w:proofErr w:type="spellStart"/>
      <w:r w:rsidR="00C40D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Taishu</w:t>
      </w:r>
      <w:proofErr w:type="spellEnd"/>
      <w:r w:rsidR="00C40D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</w:t>
      </w:r>
      <w:proofErr w:type="spellStart"/>
      <w:r w:rsidR="00C40D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Engeki</w:t>
      </w:r>
      <w:proofErr w:type="spellEnd"/>
      <w:r w:rsidR="00C40D27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 Association, a general incorporated association</w:t>
      </w:r>
      <w:r w:rsidR="00BB48AF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>.</w:t>
      </w:r>
    </w:p>
    <w:p w14:paraId="736655A4" w14:textId="77777777" w:rsidR="00AE5576" w:rsidRPr="00DA11FD" w:rsidRDefault="00AE5576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38A3548D" w14:textId="180D5EF1" w:rsidR="00BD3F59" w:rsidRPr="00DA11FD" w:rsidRDefault="00623056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5 June 2022</w:t>
      </w:r>
    </w:p>
    <w:p w14:paraId="53FF958C" w14:textId="77777777" w:rsidR="00AE5576" w:rsidRPr="00DA11FD" w:rsidRDefault="00AE5576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0474A35C" w14:textId="4532E690" w:rsidR="00AE5576" w:rsidRPr="00DA11FD" w:rsidRDefault="00AD1DB2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at </w:t>
      </w:r>
      <w:r w:rsidR="0013333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ncorporation: 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  <w:t>Masahiro Shinohara</w:t>
      </w:r>
    </w:p>
    <w:p w14:paraId="250990F9" w14:textId="77777777" w:rsidR="00AD1DB2" w:rsidRPr="00DA11FD" w:rsidRDefault="00AE5576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AD1DB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="00AD1DB2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Representative Director, </w:t>
      </w:r>
    </w:p>
    <w:p w14:paraId="09ABA2E4" w14:textId="7BCA902A" w:rsidR="00AE5576" w:rsidRPr="00DA11FD" w:rsidRDefault="00AE5576" w:rsidP="00143BFC">
      <w:pPr>
        <w:widowControl/>
        <w:shd w:val="clear" w:color="auto" w:fill="FFFFFF"/>
        <w:autoSpaceDE/>
        <w:autoSpaceDN/>
        <w:spacing w:line="276" w:lineRule="auto"/>
        <w:ind w:left="360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Shinohara Theatrical Planning, Ltd.</w:t>
      </w:r>
    </w:p>
    <w:p w14:paraId="1F9FB548" w14:textId="193329B9" w:rsidR="00AE5576" w:rsidRPr="00DA11FD" w:rsidRDefault="00AD1DB2" w:rsidP="00143BFC">
      <w:pPr>
        <w:widowControl/>
        <w:shd w:val="clear" w:color="auto" w:fill="FFFFFF"/>
        <w:autoSpaceDE/>
        <w:autoSpaceDN/>
        <w:spacing w:line="276" w:lineRule="auto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at </w:t>
      </w:r>
      <w:r w:rsidR="0013333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ncorporation: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</w:r>
      <w:proofErr w:type="spellStart"/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Takanori</w:t>
      </w:r>
      <w:proofErr w:type="spellEnd"/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Shinohara</w:t>
      </w:r>
    </w:p>
    <w:p w14:paraId="4CFA5110" w14:textId="77777777" w:rsidR="00AE5576" w:rsidRPr="00DA11FD" w:rsidRDefault="00AE5576" w:rsidP="00143BFC">
      <w:pPr>
        <w:widowControl/>
        <w:shd w:val="clear" w:color="auto" w:fill="FFFFFF"/>
        <w:autoSpaceDE/>
        <w:autoSpaceDN/>
        <w:spacing w:line="276" w:lineRule="auto"/>
        <w:ind w:left="3600" w:firstLine="72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Representative Director, TRY ACT Taka, Ltd.</w:t>
      </w:r>
    </w:p>
    <w:p w14:paraId="6315152C" w14:textId="43149A0B" w:rsidR="00AE5576" w:rsidRPr="00DA11FD" w:rsidRDefault="00AD1DB2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Member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at </w:t>
      </w:r>
      <w:r w:rsidR="00133338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ncorporation:</w:t>
      </w:r>
      <w:r w:rsidR="00AE5576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ab/>
        <w:t>Yoshitaka Shinohara</w:t>
      </w:r>
    </w:p>
    <w:p w14:paraId="4F709957" w14:textId="77777777" w:rsidR="00AE5576" w:rsidRPr="00DA11FD" w:rsidRDefault="00AE5576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652751A1" w14:textId="47DD6341" w:rsidR="006B1741" w:rsidRPr="00DA11FD" w:rsidRDefault="006B1741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Electronically signed by</w:t>
      </w:r>
      <w:r w:rsidR="004A0A2A"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 xml:space="preserve"> </w:t>
      </w:r>
      <w:r w:rsidR="004A0A2A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the </w:t>
      </w:r>
      <w:r w:rsidR="004A0A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agent of the </w:t>
      </w:r>
      <w:r w:rsidR="002C4B06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Executive </w:t>
      </w:r>
      <w:r w:rsidR="00D63A91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Member</w:t>
      </w:r>
      <w:r w:rsidR="004A0A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s at </w:t>
      </w:r>
      <w:r w:rsidR="00CA2EE3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I</w:t>
      </w:r>
      <w:r w:rsidR="004A0A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ncorporation </w:t>
      </w:r>
      <w:r w:rsidR="002275E8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 xml:space="preserve">above </w:t>
      </w:r>
      <w:r w:rsidR="004A0A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for the execution of</w:t>
      </w:r>
      <w:r w:rsidR="004A0A2A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th</w:t>
      </w:r>
      <w:r w:rsidR="004A0A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ese</w:t>
      </w:r>
      <w:r w:rsidR="004A0A2A" w:rsidRPr="00DA11FD">
        <w:rPr>
          <w:rFonts w:ascii="BIZ UDPゴシック" w:eastAsia="BIZ UDPゴシック" w:hAnsi="BIZ UDPゴシック" w:hint="eastAsia"/>
          <w:color w:val="333333"/>
          <w:sz w:val="21"/>
          <w:szCs w:val="21"/>
        </w:rPr>
        <w:t xml:space="preserve"> </w:t>
      </w:r>
      <w:r w:rsidR="004A0A2A" w:rsidRPr="00DA11FD">
        <w:rPr>
          <w:rFonts w:ascii="BIZ UDPゴシック" w:eastAsia="BIZ UDPゴシック" w:hAnsi="BIZ UDPゴシック"/>
          <w:color w:val="333333"/>
          <w:sz w:val="21"/>
          <w:szCs w:val="21"/>
        </w:rPr>
        <w:t>Articles of Incorporation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:</w:t>
      </w:r>
    </w:p>
    <w:p w14:paraId="1F4B6964" w14:textId="77777777" w:rsidR="005D4BCE" w:rsidRPr="00DA11FD" w:rsidRDefault="005D4BCE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25F76B20" w14:textId="77777777" w:rsidR="005D4BCE" w:rsidRPr="00DA11FD" w:rsidRDefault="005D4BCE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5DA86AB9" w14:textId="77777777" w:rsidR="00AD1DB2" w:rsidRPr="00DA11FD" w:rsidRDefault="00AD1DB2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</w:p>
    <w:p w14:paraId="43742025" w14:textId="338E4D5A" w:rsidR="00D05594" w:rsidRPr="00DA11FD" w:rsidRDefault="00D05594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ＭＳ Ｐゴシック" w:hint="eastAsia"/>
          <w:color w:val="333333"/>
          <w:sz w:val="21"/>
          <w:szCs w:val="21"/>
        </w:rPr>
        <w:t>H</w:t>
      </w:r>
      <w:r w:rsidRPr="00DA11FD"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  <w:t>isashi Yamashita</w:t>
      </w:r>
    </w:p>
    <w:p w14:paraId="57BC9B71" w14:textId="6E22FDE8" w:rsidR="00D05594" w:rsidRPr="00DA11FD" w:rsidRDefault="00AD5880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</w:pPr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Judicial Scrivener</w:t>
      </w:r>
    </w:p>
    <w:p w14:paraId="0CEED59C" w14:textId="1F1956B6" w:rsidR="0066312F" w:rsidRPr="00DA11FD" w:rsidRDefault="0066312F" w:rsidP="00143BFC">
      <w:pPr>
        <w:pStyle w:val="a5"/>
        <w:widowControl/>
        <w:shd w:val="clear" w:color="auto" w:fill="FFFFFF"/>
        <w:autoSpaceDE/>
        <w:autoSpaceDN/>
        <w:spacing w:line="276" w:lineRule="auto"/>
        <w:ind w:left="0" w:firstLine="0"/>
        <w:rPr>
          <w:rFonts w:ascii="BIZ UDPゴシック" w:eastAsia="BIZ UDPゴシック" w:hAnsi="BIZ UDPゴシック" w:cs="ＭＳ Ｐゴシック"/>
          <w:color w:val="333333"/>
          <w:sz w:val="21"/>
          <w:szCs w:val="21"/>
        </w:rPr>
      </w:pPr>
      <w:r w:rsidRPr="00DA11FD">
        <w:rPr>
          <w:rFonts w:ascii="BIZ UDPゴシック" w:eastAsia="BIZ UDPゴシック" w:hAnsi="BIZ UDPゴシック" w:cs="Arial" w:hint="eastAsia"/>
          <w:color w:val="4D5156"/>
          <w:sz w:val="21"/>
          <w:szCs w:val="21"/>
          <w:shd w:val="clear" w:color="auto" w:fill="FFFFFF"/>
        </w:rPr>
        <w:t>2</w:t>
      </w:r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-18-1, Naka-</w:t>
      </w:r>
      <w:proofErr w:type="spellStart"/>
      <w:r w:rsidR="00514BA1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J</w:t>
      </w:r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ujo</w:t>
      </w:r>
      <w:proofErr w:type="spellEnd"/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, Kita-</w:t>
      </w:r>
      <w:proofErr w:type="spellStart"/>
      <w:r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ku</w:t>
      </w:r>
      <w:proofErr w:type="spellEnd"/>
      <w:r w:rsidR="00514BA1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 xml:space="preserve">, </w:t>
      </w:r>
      <w:r w:rsidR="0008335E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T</w:t>
      </w:r>
      <w:r w:rsidR="00514BA1" w:rsidRPr="00DA11FD">
        <w:rPr>
          <w:rFonts w:ascii="BIZ UDPゴシック" w:eastAsia="BIZ UDPゴシック" w:hAnsi="BIZ UDPゴシック" w:cs="Arial"/>
          <w:color w:val="4D5156"/>
          <w:sz w:val="21"/>
          <w:szCs w:val="21"/>
          <w:shd w:val="clear" w:color="auto" w:fill="FFFFFF"/>
        </w:rPr>
        <w:t>okyo</w:t>
      </w:r>
    </w:p>
    <w:sectPr w:rsidR="0066312F" w:rsidRPr="00DA11FD" w:rsidSect="00CE73B6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C02E7" w14:textId="77777777" w:rsidR="00F46CF9" w:rsidRDefault="00F46CF9" w:rsidP="00710879">
      <w:r>
        <w:separator/>
      </w:r>
    </w:p>
  </w:endnote>
  <w:endnote w:type="continuationSeparator" w:id="0">
    <w:p w14:paraId="4611414C" w14:textId="77777777" w:rsidR="00F46CF9" w:rsidRDefault="00F46CF9" w:rsidP="00710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BEF8A" w14:textId="77777777" w:rsidR="00F46CF9" w:rsidRDefault="00F46CF9" w:rsidP="00710879">
      <w:r>
        <w:separator/>
      </w:r>
    </w:p>
  </w:footnote>
  <w:footnote w:type="continuationSeparator" w:id="0">
    <w:p w14:paraId="69D458C8" w14:textId="77777777" w:rsidR="00F46CF9" w:rsidRDefault="00F46CF9" w:rsidP="00710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DFE"/>
    <w:multiLevelType w:val="hybridMultilevel"/>
    <w:tmpl w:val="C1F8E1BE"/>
    <w:lvl w:ilvl="0" w:tplc="49CED2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A972C5"/>
    <w:multiLevelType w:val="hybridMultilevel"/>
    <w:tmpl w:val="70B8C0B2"/>
    <w:lvl w:ilvl="0" w:tplc="03CABA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6D6138"/>
    <w:multiLevelType w:val="multilevel"/>
    <w:tmpl w:val="BD0A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B5A99"/>
    <w:multiLevelType w:val="hybridMultilevel"/>
    <w:tmpl w:val="BA303650"/>
    <w:lvl w:ilvl="0" w:tplc="F8AA5460">
      <w:start w:val="1"/>
      <w:numFmt w:val="decimal"/>
      <w:lvlText w:val="%1."/>
      <w:lvlJc w:val="left"/>
      <w:pPr>
        <w:ind w:left="809" w:hanging="203"/>
      </w:pPr>
      <w:rPr>
        <w:rFonts w:hint="default"/>
        <w:spacing w:val="-1"/>
        <w:w w:val="113"/>
        <w:lang w:val="en-US" w:eastAsia="ja-JP" w:bidi="ar-SA"/>
      </w:rPr>
    </w:lvl>
    <w:lvl w:ilvl="1" w:tplc="48AA3800">
      <w:start w:val="1"/>
      <w:numFmt w:val="decimal"/>
      <w:lvlText w:val="(%2)"/>
      <w:lvlJc w:val="left"/>
      <w:pPr>
        <w:ind w:left="2111" w:hanging="332"/>
      </w:pPr>
      <w:rPr>
        <w:rFonts w:ascii="Arial" w:eastAsia="Arial" w:hAnsi="Arial" w:cs="Arial" w:hint="default"/>
        <w:b w:val="0"/>
        <w:bCs w:val="0"/>
        <w:i w:val="0"/>
        <w:iCs w:val="0"/>
        <w:w w:val="128"/>
        <w:sz w:val="19"/>
        <w:szCs w:val="19"/>
        <w:lang w:val="en-US" w:eastAsia="ja-JP" w:bidi="ar-SA"/>
      </w:rPr>
    </w:lvl>
    <w:lvl w:ilvl="2" w:tplc="E8F23C70">
      <w:numFmt w:val="bullet"/>
      <w:lvlText w:val="•"/>
      <w:lvlJc w:val="left"/>
      <w:pPr>
        <w:ind w:left="2977" w:hanging="332"/>
      </w:pPr>
      <w:rPr>
        <w:rFonts w:hint="default"/>
        <w:lang w:val="en-US" w:eastAsia="ja-JP" w:bidi="ar-SA"/>
      </w:rPr>
    </w:lvl>
    <w:lvl w:ilvl="3" w:tplc="298EB01E">
      <w:numFmt w:val="bullet"/>
      <w:lvlText w:val="•"/>
      <w:lvlJc w:val="left"/>
      <w:pPr>
        <w:ind w:left="3834" w:hanging="332"/>
      </w:pPr>
      <w:rPr>
        <w:rFonts w:hint="default"/>
        <w:lang w:val="en-US" w:eastAsia="ja-JP" w:bidi="ar-SA"/>
      </w:rPr>
    </w:lvl>
    <w:lvl w:ilvl="4" w:tplc="1BBE8F8C">
      <w:numFmt w:val="bullet"/>
      <w:lvlText w:val="•"/>
      <w:lvlJc w:val="left"/>
      <w:pPr>
        <w:ind w:left="4692" w:hanging="332"/>
      </w:pPr>
      <w:rPr>
        <w:rFonts w:hint="default"/>
        <w:lang w:val="en-US" w:eastAsia="ja-JP" w:bidi="ar-SA"/>
      </w:rPr>
    </w:lvl>
    <w:lvl w:ilvl="5" w:tplc="4F8AE6DA">
      <w:numFmt w:val="bullet"/>
      <w:lvlText w:val="•"/>
      <w:lvlJc w:val="left"/>
      <w:pPr>
        <w:ind w:left="5549" w:hanging="332"/>
      </w:pPr>
      <w:rPr>
        <w:rFonts w:hint="default"/>
        <w:lang w:val="en-US" w:eastAsia="ja-JP" w:bidi="ar-SA"/>
      </w:rPr>
    </w:lvl>
    <w:lvl w:ilvl="6" w:tplc="F33CD33C">
      <w:numFmt w:val="bullet"/>
      <w:lvlText w:val="•"/>
      <w:lvlJc w:val="left"/>
      <w:pPr>
        <w:ind w:left="6407" w:hanging="332"/>
      </w:pPr>
      <w:rPr>
        <w:rFonts w:hint="default"/>
        <w:lang w:val="en-US" w:eastAsia="ja-JP" w:bidi="ar-SA"/>
      </w:rPr>
    </w:lvl>
    <w:lvl w:ilvl="7" w:tplc="3C1A0234">
      <w:numFmt w:val="bullet"/>
      <w:lvlText w:val="•"/>
      <w:lvlJc w:val="left"/>
      <w:pPr>
        <w:ind w:left="7264" w:hanging="332"/>
      </w:pPr>
      <w:rPr>
        <w:rFonts w:hint="default"/>
        <w:lang w:val="en-US" w:eastAsia="ja-JP" w:bidi="ar-SA"/>
      </w:rPr>
    </w:lvl>
    <w:lvl w:ilvl="8" w:tplc="DBEEEE34">
      <w:numFmt w:val="bullet"/>
      <w:lvlText w:val="•"/>
      <w:lvlJc w:val="left"/>
      <w:pPr>
        <w:ind w:left="8122" w:hanging="332"/>
      </w:pPr>
      <w:rPr>
        <w:rFonts w:hint="default"/>
        <w:lang w:val="en-US" w:eastAsia="ja-JP" w:bidi="ar-SA"/>
      </w:rPr>
    </w:lvl>
  </w:abstractNum>
  <w:abstractNum w:abstractNumId="4" w15:restartNumberingAfterBreak="0">
    <w:nsid w:val="3A714E69"/>
    <w:multiLevelType w:val="hybridMultilevel"/>
    <w:tmpl w:val="BB482FAA"/>
    <w:lvl w:ilvl="0" w:tplc="E8D4D520">
      <w:start w:val="4"/>
      <w:numFmt w:val="decimal"/>
      <w:lvlText w:val="(%1)"/>
      <w:lvlJc w:val="left"/>
      <w:pPr>
        <w:ind w:left="2069" w:hanging="290"/>
      </w:pPr>
      <w:rPr>
        <w:rFonts w:ascii="Arial" w:eastAsia="Arial" w:hAnsi="Arial" w:cs="Arial" w:hint="default"/>
        <w:b w:val="0"/>
        <w:bCs w:val="0"/>
        <w:i w:val="0"/>
        <w:iCs w:val="0"/>
        <w:w w:val="112"/>
        <w:sz w:val="19"/>
        <w:szCs w:val="19"/>
        <w:lang w:val="en-US" w:eastAsia="ja-JP" w:bidi="ar-SA"/>
      </w:rPr>
    </w:lvl>
    <w:lvl w:ilvl="1" w:tplc="A52ABE76">
      <w:numFmt w:val="bullet"/>
      <w:lvlText w:val="•"/>
      <w:lvlJc w:val="left"/>
      <w:pPr>
        <w:ind w:left="2990" w:hanging="290"/>
      </w:pPr>
      <w:rPr>
        <w:rFonts w:hint="default"/>
        <w:lang w:val="en-US" w:eastAsia="ja-JP" w:bidi="ar-SA"/>
      </w:rPr>
    </w:lvl>
    <w:lvl w:ilvl="2" w:tplc="60DA1AB8">
      <w:numFmt w:val="bullet"/>
      <w:lvlText w:val="•"/>
      <w:lvlJc w:val="left"/>
      <w:pPr>
        <w:ind w:left="3920" w:hanging="290"/>
      </w:pPr>
      <w:rPr>
        <w:rFonts w:hint="default"/>
        <w:lang w:val="en-US" w:eastAsia="ja-JP" w:bidi="ar-SA"/>
      </w:rPr>
    </w:lvl>
    <w:lvl w:ilvl="3" w:tplc="5290F18C">
      <w:numFmt w:val="bullet"/>
      <w:lvlText w:val="•"/>
      <w:lvlJc w:val="left"/>
      <w:pPr>
        <w:ind w:left="4850" w:hanging="290"/>
      </w:pPr>
      <w:rPr>
        <w:rFonts w:hint="default"/>
        <w:lang w:val="en-US" w:eastAsia="ja-JP" w:bidi="ar-SA"/>
      </w:rPr>
    </w:lvl>
    <w:lvl w:ilvl="4" w:tplc="4AA61D72">
      <w:numFmt w:val="bullet"/>
      <w:lvlText w:val="•"/>
      <w:lvlJc w:val="left"/>
      <w:pPr>
        <w:ind w:left="5780" w:hanging="290"/>
      </w:pPr>
      <w:rPr>
        <w:rFonts w:hint="default"/>
        <w:lang w:val="en-US" w:eastAsia="ja-JP" w:bidi="ar-SA"/>
      </w:rPr>
    </w:lvl>
    <w:lvl w:ilvl="5" w:tplc="125EFEB8">
      <w:numFmt w:val="bullet"/>
      <w:lvlText w:val="•"/>
      <w:lvlJc w:val="left"/>
      <w:pPr>
        <w:ind w:left="6710" w:hanging="290"/>
      </w:pPr>
      <w:rPr>
        <w:rFonts w:hint="default"/>
        <w:lang w:val="en-US" w:eastAsia="ja-JP" w:bidi="ar-SA"/>
      </w:rPr>
    </w:lvl>
    <w:lvl w:ilvl="6" w:tplc="9E989AFC">
      <w:numFmt w:val="bullet"/>
      <w:lvlText w:val="•"/>
      <w:lvlJc w:val="left"/>
      <w:pPr>
        <w:ind w:left="7640" w:hanging="290"/>
      </w:pPr>
      <w:rPr>
        <w:rFonts w:hint="default"/>
        <w:lang w:val="en-US" w:eastAsia="ja-JP" w:bidi="ar-SA"/>
      </w:rPr>
    </w:lvl>
    <w:lvl w:ilvl="7" w:tplc="40D45FF2">
      <w:numFmt w:val="bullet"/>
      <w:lvlText w:val="•"/>
      <w:lvlJc w:val="left"/>
      <w:pPr>
        <w:ind w:left="8571" w:hanging="290"/>
      </w:pPr>
      <w:rPr>
        <w:rFonts w:hint="default"/>
        <w:lang w:val="en-US" w:eastAsia="ja-JP" w:bidi="ar-SA"/>
      </w:rPr>
    </w:lvl>
    <w:lvl w:ilvl="8" w:tplc="1A5A66D8">
      <w:numFmt w:val="bullet"/>
      <w:lvlText w:val="•"/>
      <w:lvlJc w:val="left"/>
      <w:pPr>
        <w:ind w:left="9501" w:hanging="290"/>
      </w:pPr>
      <w:rPr>
        <w:rFonts w:hint="default"/>
        <w:lang w:val="en-US" w:eastAsia="ja-JP" w:bidi="ar-SA"/>
      </w:rPr>
    </w:lvl>
  </w:abstractNum>
  <w:abstractNum w:abstractNumId="5" w15:restartNumberingAfterBreak="0">
    <w:nsid w:val="6F5F4F05"/>
    <w:multiLevelType w:val="hybridMultilevel"/>
    <w:tmpl w:val="A9ACD250"/>
    <w:lvl w:ilvl="0" w:tplc="3A8C70C4">
      <w:start w:val="1"/>
      <w:numFmt w:val="decimal"/>
      <w:lvlText w:val="(%1)"/>
      <w:lvlJc w:val="left"/>
      <w:pPr>
        <w:ind w:left="360" w:hanging="360"/>
      </w:pPr>
      <w:rPr>
        <w:rFonts w:cs="Arial" w:hint="default"/>
        <w:color w:val="262627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792BBF"/>
    <w:multiLevelType w:val="multilevel"/>
    <w:tmpl w:val="E9FC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F70DD"/>
    <w:multiLevelType w:val="hybridMultilevel"/>
    <w:tmpl w:val="ACEAFAC2"/>
    <w:lvl w:ilvl="0" w:tplc="F1421B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30502">
    <w:abstractNumId w:val="4"/>
  </w:num>
  <w:num w:numId="2" w16cid:durableId="507597354">
    <w:abstractNumId w:val="3"/>
  </w:num>
  <w:num w:numId="3" w16cid:durableId="1405373596">
    <w:abstractNumId w:val="6"/>
  </w:num>
  <w:num w:numId="4" w16cid:durableId="1342007364">
    <w:abstractNumId w:val="2"/>
  </w:num>
  <w:num w:numId="5" w16cid:durableId="1886142114">
    <w:abstractNumId w:val="5"/>
  </w:num>
  <w:num w:numId="6" w16cid:durableId="372854462">
    <w:abstractNumId w:val="0"/>
  </w:num>
  <w:num w:numId="7" w16cid:durableId="1090589343">
    <w:abstractNumId w:val="1"/>
  </w:num>
  <w:num w:numId="8" w16cid:durableId="3732320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34"/>
    <w:rsid w:val="0000213A"/>
    <w:rsid w:val="000137BB"/>
    <w:rsid w:val="00015774"/>
    <w:rsid w:val="00017E55"/>
    <w:rsid w:val="0002094A"/>
    <w:rsid w:val="00020CA9"/>
    <w:rsid w:val="00024AC0"/>
    <w:rsid w:val="0003080B"/>
    <w:rsid w:val="00037282"/>
    <w:rsid w:val="000423CB"/>
    <w:rsid w:val="0004280D"/>
    <w:rsid w:val="00042D77"/>
    <w:rsid w:val="00045571"/>
    <w:rsid w:val="00046088"/>
    <w:rsid w:val="000479A5"/>
    <w:rsid w:val="00050899"/>
    <w:rsid w:val="00053190"/>
    <w:rsid w:val="0005483C"/>
    <w:rsid w:val="00056CD5"/>
    <w:rsid w:val="000605EA"/>
    <w:rsid w:val="00060B63"/>
    <w:rsid w:val="00060E21"/>
    <w:rsid w:val="000611FB"/>
    <w:rsid w:val="000644BC"/>
    <w:rsid w:val="00065145"/>
    <w:rsid w:val="00070ED5"/>
    <w:rsid w:val="00072EA9"/>
    <w:rsid w:val="00073FD4"/>
    <w:rsid w:val="00075DDD"/>
    <w:rsid w:val="0008321F"/>
    <w:rsid w:val="0008335E"/>
    <w:rsid w:val="00083944"/>
    <w:rsid w:val="00084952"/>
    <w:rsid w:val="00084A2E"/>
    <w:rsid w:val="000864C2"/>
    <w:rsid w:val="0009381C"/>
    <w:rsid w:val="00094AE4"/>
    <w:rsid w:val="000A00B1"/>
    <w:rsid w:val="000A39FC"/>
    <w:rsid w:val="000A73DE"/>
    <w:rsid w:val="000B4AFD"/>
    <w:rsid w:val="000C25A4"/>
    <w:rsid w:val="000D030B"/>
    <w:rsid w:val="000D2E6D"/>
    <w:rsid w:val="000D3DB3"/>
    <w:rsid w:val="000D6A5C"/>
    <w:rsid w:val="000E1654"/>
    <w:rsid w:val="000E4406"/>
    <w:rsid w:val="000E7E08"/>
    <w:rsid w:val="000F009E"/>
    <w:rsid w:val="000F19D1"/>
    <w:rsid w:val="000F1B6D"/>
    <w:rsid w:val="000F2FF6"/>
    <w:rsid w:val="00100D63"/>
    <w:rsid w:val="00101676"/>
    <w:rsid w:val="0010261D"/>
    <w:rsid w:val="00103281"/>
    <w:rsid w:val="001071AA"/>
    <w:rsid w:val="0011655C"/>
    <w:rsid w:val="0012011D"/>
    <w:rsid w:val="00124463"/>
    <w:rsid w:val="001247C8"/>
    <w:rsid w:val="001268CE"/>
    <w:rsid w:val="00126BAB"/>
    <w:rsid w:val="001271A5"/>
    <w:rsid w:val="00133338"/>
    <w:rsid w:val="00136EA2"/>
    <w:rsid w:val="0014223D"/>
    <w:rsid w:val="001423E9"/>
    <w:rsid w:val="00143BFC"/>
    <w:rsid w:val="00145DD3"/>
    <w:rsid w:val="00146BA2"/>
    <w:rsid w:val="00155E1E"/>
    <w:rsid w:val="00156ED3"/>
    <w:rsid w:val="001579F3"/>
    <w:rsid w:val="00163BC9"/>
    <w:rsid w:val="001649C1"/>
    <w:rsid w:val="00165666"/>
    <w:rsid w:val="00166895"/>
    <w:rsid w:val="00171E64"/>
    <w:rsid w:val="00172FEA"/>
    <w:rsid w:val="00175CF8"/>
    <w:rsid w:val="001774FE"/>
    <w:rsid w:val="001853CD"/>
    <w:rsid w:val="001856B9"/>
    <w:rsid w:val="00186BBB"/>
    <w:rsid w:val="001873BA"/>
    <w:rsid w:val="00190566"/>
    <w:rsid w:val="001925B4"/>
    <w:rsid w:val="00193891"/>
    <w:rsid w:val="00193FAD"/>
    <w:rsid w:val="00195601"/>
    <w:rsid w:val="001A05A9"/>
    <w:rsid w:val="001A1073"/>
    <w:rsid w:val="001A72E2"/>
    <w:rsid w:val="001A7729"/>
    <w:rsid w:val="001B0BC8"/>
    <w:rsid w:val="001B1EAE"/>
    <w:rsid w:val="001B1FA1"/>
    <w:rsid w:val="001B5FC8"/>
    <w:rsid w:val="001C2791"/>
    <w:rsid w:val="001C311B"/>
    <w:rsid w:val="001C3C92"/>
    <w:rsid w:val="001C52AF"/>
    <w:rsid w:val="001C5EC8"/>
    <w:rsid w:val="001D08FC"/>
    <w:rsid w:val="001D0CDB"/>
    <w:rsid w:val="001D2C6A"/>
    <w:rsid w:val="001D37B5"/>
    <w:rsid w:val="001D5084"/>
    <w:rsid w:val="001D5480"/>
    <w:rsid w:val="001E3FE5"/>
    <w:rsid w:val="001E4B0F"/>
    <w:rsid w:val="001E50FE"/>
    <w:rsid w:val="001E712B"/>
    <w:rsid w:val="001F1A2D"/>
    <w:rsid w:val="001F2A1C"/>
    <w:rsid w:val="001F3A14"/>
    <w:rsid w:val="002005D4"/>
    <w:rsid w:val="002013F1"/>
    <w:rsid w:val="00204DEC"/>
    <w:rsid w:val="00205B80"/>
    <w:rsid w:val="00205EC5"/>
    <w:rsid w:val="00210BE8"/>
    <w:rsid w:val="00210F87"/>
    <w:rsid w:val="0021282A"/>
    <w:rsid w:val="0021686D"/>
    <w:rsid w:val="00221701"/>
    <w:rsid w:val="00222A02"/>
    <w:rsid w:val="0022361B"/>
    <w:rsid w:val="00223E72"/>
    <w:rsid w:val="00224855"/>
    <w:rsid w:val="00226DB1"/>
    <w:rsid w:val="002275E8"/>
    <w:rsid w:val="00232F30"/>
    <w:rsid w:val="002365BB"/>
    <w:rsid w:val="002365D1"/>
    <w:rsid w:val="00236908"/>
    <w:rsid w:val="00236DFD"/>
    <w:rsid w:val="00242177"/>
    <w:rsid w:val="00243350"/>
    <w:rsid w:val="002443D9"/>
    <w:rsid w:val="002453BD"/>
    <w:rsid w:val="0024777F"/>
    <w:rsid w:val="002479B0"/>
    <w:rsid w:val="00251539"/>
    <w:rsid w:val="00252BD8"/>
    <w:rsid w:val="002533CE"/>
    <w:rsid w:val="00253FE0"/>
    <w:rsid w:val="0026252D"/>
    <w:rsid w:val="002641CA"/>
    <w:rsid w:val="00266027"/>
    <w:rsid w:val="0027014C"/>
    <w:rsid w:val="002701B6"/>
    <w:rsid w:val="0027210E"/>
    <w:rsid w:val="002722FA"/>
    <w:rsid w:val="0027335B"/>
    <w:rsid w:val="00273640"/>
    <w:rsid w:val="00273E5D"/>
    <w:rsid w:val="00275844"/>
    <w:rsid w:val="00275EBF"/>
    <w:rsid w:val="00280328"/>
    <w:rsid w:val="0028395B"/>
    <w:rsid w:val="002840F3"/>
    <w:rsid w:val="00284275"/>
    <w:rsid w:val="002850B9"/>
    <w:rsid w:val="002869F2"/>
    <w:rsid w:val="00286CC4"/>
    <w:rsid w:val="0028765E"/>
    <w:rsid w:val="00292F55"/>
    <w:rsid w:val="00293F6C"/>
    <w:rsid w:val="00295B8A"/>
    <w:rsid w:val="002A2B8E"/>
    <w:rsid w:val="002A79AC"/>
    <w:rsid w:val="002B1539"/>
    <w:rsid w:val="002B18EF"/>
    <w:rsid w:val="002B6BBD"/>
    <w:rsid w:val="002C0443"/>
    <w:rsid w:val="002C4B06"/>
    <w:rsid w:val="002C5080"/>
    <w:rsid w:val="002D1041"/>
    <w:rsid w:val="002D41ED"/>
    <w:rsid w:val="002D6F4B"/>
    <w:rsid w:val="002D7B1D"/>
    <w:rsid w:val="002D7F23"/>
    <w:rsid w:val="002E0AAF"/>
    <w:rsid w:val="002E1FA7"/>
    <w:rsid w:val="002E268A"/>
    <w:rsid w:val="002E554A"/>
    <w:rsid w:val="002E5F36"/>
    <w:rsid w:val="002E6AA9"/>
    <w:rsid w:val="002E6CB8"/>
    <w:rsid w:val="00300DFF"/>
    <w:rsid w:val="003014C2"/>
    <w:rsid w:val="003018E8"/>
    <w:rsid w:val="003110C7"/>
    <w:rsid w:val="0031447E"/>
    <w:rsid w:val="003167BC"/>
    <w:rsid w:val="00326D58"/>
    <w:rsid w:val="003301D1"/>
    <w:rsid w:val="00330238"/>
    <w:rsid w:val="00332C91"/>
    <w:rsid w:val="00334923"/>
    <w:rsid w:val="00334F4B"/>
    <w:rsid w:val="00340682"/>
    <w:rsid w:val="00341BF6"/>
    <w:rsid w:val="00343619"/>
    <w:rsid w:val="00343DDD"/>
    <w:rsid w:val="00344623"/>
    <w:rsid w:val="003454F9"/>
    <w:rsid w:val="00345E58"/>
    <w:rsid w:val="003470C6"/>
    <w:rsid w:val="003478CB"/>
    <w:rsid w:val="00351B88"/>
    <w:rsid w:val="0035282A"/>
    <w:rsid w:val="00353873"/>
    <w:rsid w:val="00356421"/>
    <w:rsid w:val="00360B0E"/>
    <w:rsid w:val="00363181"/>
    <w:rsid w:val="00363C10"/>
    <w:rsid w:val="00364609"/>
    <w:rsid w:val="00364649"/>
    <w:rsid w:val="00364860"/>
    <w:rsid w:val="003706C4"/>
    <w:rsid w:val="0037161D"/>
    <w:rsid w:val="00374465"/>
    <w:rsid w:val="00382EC4"/>
    <w:rsid w:val="00384860"/>
    <w:rsid w:val="003858CB"/>
    <w:rsid w:val="00386490"/>
    <w:rsid w:val="00386A79"/>
    <w:rsid w:val="00391111"/>
    <w:rsid w:val="0039220C"/>
    <w:rsid w:val="003947FD"/>
    <w:rsid w:val="003A38AD"/>
    <w:rsid w:val="003A41BB"/>
    <w:rsid w:val="003A4CCB"/>
    <w:rsid w:val="003A5C7A"/>
    <w:rsid w:val="003A76DF"/>
    <w:rsid w:val="003B093E"/>
    <w:rsid w:val="003B634B"/>
    <w:rsid w:val="003C00F9"/>
    <w:rsid w:val="003C0918"/>
    <w:rsid w:val="003C1154"/>
    <w:rsid w:val="003C220E"/>
    <w:rsid w:val="003C4118"/>
    <w:rsid w:val="003D0676"/>
    <w:rsid w:val="003D0740"/>
    <w:rsid w:val="003E2FF3"/>
    <w:rsid w:val="003E4BA8"/>
    <w:rsid w:val="003E79B7"/>
    <w:rsid w:val="003F172F"/>
    <w:rsid w:val="003F4E6D"/>
    <w:rsid w:val="0040006C"/>
    <w:rsid w:val="0040009F"/>
    <w:rsid w:val="00405CBD"/>
    <w:rsid w:val="0041753F"/>
    <w:rsid w:val="00422D16"/>
    <w:rsid w:val="004232BF"/>
    <w:rsid w:val="00423E0B"/>
    <w:rsid w:val="00426BFC"/>
    <w:rsid w:val="00426DE5"/>
    <w:rsid w:val="00431009"/>
    <w:rsid w:val="00434B16"/>
    <w:rsid w:val="0043503B"/>
    <w:rsid w:val="00436B72"/>
    <w:rsid w:val="00436F8D"/>
    <w:rsid w:val="00437093"/>
    <w:rsid w:val="00437A9B"/>
    <w:rsid w:val="00440184"/>
    <w:rsid w:val="00443733"/>
    <w:rsid w:val="004440F0"/>
    <w:rsid w:val="00445947"/>
    <w:rsid w:val="004479BB"/>
    <w:rsid w:val="0045262B"/>
    <w:rsid w:val="00453261"/>
    <w:rsid w:val="0045336D"/>
    <w:rsid w:val="00453958"/>
    <w:rsid w:val="00461455"/>
    <w:rsid w:val="004647CD"/>
    <w:rsid w:val="004703F5"/>
    <w:rsid w:val="004752DB"/>
    <w:rsid w:val="00476896"/>
    <w:rsid w:val="00480F88"/>
    <w:rsid w:val="004904AA"/>
    <w:rsid w:val="00490A7F"/>
    <w:rsid w:val="00490C64"/>
    <w:rsid w:val="00492829"/>
    <w:rsid w:val="004945A7"/>
    <w:rsid w:val="004954C6"/>
    <w:rsid w:val="00495E22"/>
    <w:rsid w:val="004A0A2A"/>
    <w:rsid w:val="004A0C9E"/>
    <w:rsid w:val="004B2A0E"/>
    <w:rsid w:val="004B495F"/>
    <w:rsid w:val="004B542B"/>
    <w:rsid w:val="004B70CA"/>
    <w:rsid w:val="004C180D"/>
    <w:rsid w:val="004C35B1"/>
    <w:rsid w:val="004C486D"/>
    <w:rsid w:val="004C54BF"/>
    <w:rsid w:val="004D3C4D"/>
    <w:rsid w:val="004D6C6C"/>
    <w:rsid w:val="004E02A3"/>
    <w:rsid w:val="004E1575"/>
    <w:rsid w:val="004E703B"/>
    <w:rsid w:val="004F30EE"/>
    <w:rsid w:val="004F4C79"/>
    <w:rsid w:val="004F5F53"/>
    <w:rsid w:val="004F69B6"/>
    <w:rsid w:val="00501172"/>
    <w:rsid w:val="00502C02"/>
    <w:rsid w:val="005049B7"/>
    <w:rsid w:val="005052E5"/>
    <w:rsid w:val="00505E20"/>
    <w:rsid w:val="0050602D"/>
    <w:rsid w:val="005073D4"/>
    <w:rsid w:val="005132C0"/>
    <w:rsid w:val="00514BA1"/>
    <w:rsid w:val="00515027"/>
    <w:rsid w:val="00515491"/>
    <w:rsid w:val="005166E3"/>
    <w:rsid w:val="00522118"/>
    <w:rsid w:val="00523A96"/>
    <w:rsid w:val="00524CC6"/>
    <w:rsid w:val="00525120"/>
    <w:rsid w:val="00526565"/>
    <w:rsid w:val="005274B8"/>
    <w:rsid w:val="00527FE9"/>
    <w:rsid w:val="0053037C"/>
    <w:rsid w:val="005337C1"/>
    <w:rsid w:val="005354EF"/>
    <w:rsid w:val="00540702"/>
    <w:rsid w:val="00540DB1"/>
    <w:rsid w:val="00541567"/>
    <w:rsid w:val="00542447"/>
    <w:rsid w:val="005435D0"/>
    <w:rsid w:val="00543EC1"/>
    <w:rsid w:val="00544EFA"/>
    <w:rsid w:val="00546621"/>
    <w:rsid w:val="00550189"/>
    <w:rsid w:val="00553210"/>
    <w:rsid w:val="005542F5"/>
    <w:rsid w:val="005624DB"/>
    <w:rsid w:val="00562D41"/>
    <w:rsid w:val="00563163"/>
    <w:rsid w:val="005633E1"/>
    <w:rsid w:val="00565400"/>
    <w:rsid w:val="00570532"/>
    <w:rsid w:val="00571788"/>
    <w:rsid w:val="00574A71"/>
    <w:rsid w:val="00574B28"/>
    <w:rsid w:val="00577C28"/>
    <w:rsid w:val="00586066"/>
    <w:rsid w:val="00587B42"/>
    <w:rsid w:val="00593E83"/>
    <w:rsid w:val="005A1A0D"/>
    <w:rsid w:val="005A1B9D"/>
    <w:rsid w:val="005A293F"/>
    <w:rsid w:val="005A53E3"/>
    <w:rsid w:val="005A567B"/>
    <w:rsid w:val="005A7337"/>
    <w:rsid w:val="005A7559"/>
    <w:rsid w:val="005A7B8E"/>
    <w:rsid w:val="005A7D3D"/>
    <w:rsid w:val="005B3189"/>
    <w:rsid w:val="005B6182"/>
    <w:rsid w:val="005B6DB0"/>
    <w:rsid w:val="005B74F2"/>
    <w:rsid w:val="005C0A0E"/>
    <w:rsid w:val="005C36DE"/>
    <w:rsid w:val="005C3AB7"/>
    <w:rsid w:val="005C4E6D"/>
    <w:rsid w:val="005C7EEA"/>
    <w:rsid w:val="005D04E5"/>
    <w:rsid w:val="005D10F6"/>
    <w:rsid w:val="005D15FB"/>
    <w:rsid w:val="005D3A9F"/>
    <w:rsid w:val="005D4BCE"/>
    <w:rsid w:val="005D5FC1"/>
    <w:rsid w:val="005E16B2"/>
    <w:rsid w:val="005E1CF9"/>
    <w:rsid w:val="005E3F4E"/>
    <w:rsid w:val="005E7EAB"/>
    <w:rsid w:val="005F2A1C"/>
    <w:rsid w:val="005F485F"/>
    <w:rsid w:val="005F51DD"/>
    <w:rsid w:val="005F793C"/>
    <w:rsid w:val="006000A9"/>
    <w:rsid w:val="006005AB"/>
    <w:rsid w:val="00600C31"/>
    <w:rsid w:val="00602358"/>
    <w:rsid w:val="00606FC3"/>
    <w:rsid w:val="0060755F"/>
    <w:rsid w:val="00607DF9"/>
    <w:rsid w:val="00610357"/>
    <w:rsid w:val="0061201B"/>
    <w:rsid w:val="00612218"/>
    <w:rsid w:val="00613E7C"/>
    <w:rsid w:val="006168FB"/>
    <w:rsid w:val="006170E0"/>
    <w:rsid w:val="00617471"/>
    <w:rsid w:val="00623056"/>
    <w:rsid w:val="006248A3"/>
    <w:rsid w:val="00627EEC"/>
    <w:rsid w:val="006335F8"/>
    <w:rsid w:val="006341F5"/>
    <w:rsid w:val="00635393"/>
    <w:rsid w:val="00641FE7"/>
    <w:rsid w:val="00642CE8"/>
    <w:rsid w:val="00642D16"/>
    <w:rsid w:val="006435C8"/>
    <w:rsid w:val="00643F87"/>
    <w:rsid w:val="006444F9"/>
    <w:rsid w:val="00645778"/>
    <w:rsid w:val="006463E5"/>
    <w:rsid w:val="00647295"/>
    <w:rsid w:val="00652E98"/>
    <w:rsid w:val="00654F8D"/>
    <w:rsid w:val="006603AC"/>
    <w:rsid w:val="006610F8"/>
    <w:rsid w:val="00662B1A"/>
    <w:rsid w:val="0066312F"/>
    <w:rsid w:val="00665AD7"/>
    <w:rsid w:val="006660E5"/>
    <w:rsid w:val="00670FA1"/>
    <w:rsid w:val="00671A5B"/>
    <w:rsid w:val="00671E5D"/>
    <w:rsid w:val="00673B1F"/>
    <w:rsid w:val="0067665E"/>
    <w:rsid w:val="00677B9F"/>
    <w:rsid w:val="00685A26"/>
    <w:rsid w:val="00687A9A"/>
    <w:rsid w:val="00692D07"/>
    <w:rsid w:val="00693E86"/>
    <w:rsid w:val="0069618F"/>
    <w:rsid w:val="006A1086"/>
    <w:rsid w:val="006A387C"/>
    <w:rsid w:val="006A6106"/>
    <w:rsid w:val="006B1741"/>
    <w:rsid w:val="006B451A"/>
    <w:rsid w:val="006B523D"/>
    <w:rsid w:val="006B61E1"/>
    <w:rsid w:val="006B7885"/>
    <w:rsid w:val="006C4B9B"/>
    <w:rsid w:val="006C515F"/>
    <w:rsid w:val="006C5F56"/>
    <w:rsid w:val="006C6299"/>
    <w:rsid w:val="006C7D21"/>
    <w:rsid w:val="006D0278"/>
    <w:rsid w:val="006D3497"/>
    <w:rsid w:val="006D38A3"/>
    <w:rsid w:val="006D4A0B"/>
    <w:rsid w:val="006D4B68"/>
    <w:rsid w:val="006D57A7"/>
    <w:rsid w:val="006D5EA4"/>
    <w:rsid w:val="006D651A"/>
    <w:rsid w:val="006E0C10"/>
    <w:rsid w:val="006E1508"/>
    <w:rsid w:val="006E3303"/>
    <w:rsid w:val="006E442A"/>
    <w:rsid w:val="006E5B70"/>
    <w:rsid w:val="006F0B80"/>
    <w:rsid w:val="006F2F09"/>
    <w:rsid w:val="006F372F"/>
    <w:rsid w:val="006F6EA6"/>
    <w:rsid w:val="006F7FC4"/>
    <w:rsid w:val="00703357"/>
    <w:rsid w:val="00710879"/>
    <w:rsid w:val="00712AB7"/>
    <w:rsid w:val="00714FCA"/>
    <w:rsid w:val="007161A0"/>
    <w:rsid w:val="00716619"/>
    <w:rsid w:val="007173A4"/>
    <w:rsid w:val="007177EA"/>
    <w:rsid w:val="00720AB3"/>
    <w:rsid w:val="00720F6F"/>
    <w:rsid w:val="0072119B"/>
    <w:rsid w:val="007213F7"/>
    <w:rsid w:val="007216BC"/>
    <w:rsid w:val="007222A2"/>
    <w:rsid w:val="007225BD"/>
    <w:rsid w:val="00724F2A"/>
    <w:rsid w:val="00730113"/>
    <w:rsid w:val="00732D21"/>
    <w:rsid w:val="00732DAE"/>
    <w:rsid w:val="007331CA"/>
    <w:rsid w:val="00734A70"/>
    <w:rsid w:val="00736521"/>
    <w:rsid w:val="0073660C"/>
    <w:rsid w:val="007370BB"/>
    <w:rsid w:val="00737281"/>
    <w:rsid w:val="00737765"/>
    <w:rsid w:val="00740B4B"/>
    <w:rsid w:val="00742EE6"/>
    <w:rsid w:val="00746E5E"/>
    <w:rsid w:val="00747EC7"/>
    <w:rsid w:val="00750025"/>
    <w:rsid w:val="0075370C"/>
    <w:rsid w:val="007539A0"/>
    <w:rsid w:val="0075549B"/>
    <w:rsid w:val="00755BE1"/>
    <w:rsid w:val="007562DB"/>
    <w:rsid w:val="00756807"/>
    <w:rsid w:val="00760200"/>
    <w:rsid w:val="007663EF"/>
    <w:rsid w:val="007668AC"/>
    <w:rsid w:val="00770A90"/>
    <w:rsid w:val="00770F5D"/>
    <w:rsid w:val="007777F3"/>
    <w:rsid w:val="007778D8"/>
    <w:rsid w:val="007779B6"/>
    <w:rsid w:val="00781ED2"/>
    <w:rsid w:val="00783B42"/>
    <w:rsid w:val="007865B6"/>
    <w:rsid w:val="00793B32"/>
    <w:rsid w:val="007A0225"/>
    <w:rsid w:val="007A0FE6"/>
    <w:rsid w:val="007A2B8F"/>
    <w:rsid w:val="007A3CA1"/>
    <w:rsid w:val="007A411A"/>
    <w:rsid w:val="007A6EC9"/>
    <w:rsid w:val="007A746F"/>
    <w:rsid w:val="007A7EFD"/>
    <w:rsid w:val="007B2EA9"/>
    <w:rsid w:val="007C1BE0"/>
    <w:rsid w:val="007C42E1"/>
    <w:rsid w:val="007C5FD4"/>
    <w:rsid w:val="007D232A"/>
    <w:rsid w:val="007D258F"/>
    <w:rsid w:val="007D4A71"/>
    <w:rsid w:val="007D4B07"/>
    <w:rsid w:val="007E1A77"/>
    <w:rsid w:val="007E3BCB"/>
    <w:rsid w:val="007E5CEE"/>
    <w:rsid w:val="007E5FBD"/>
    <w:rsid w:val="007F0F8A"/>
    <w:rsid w:val="007F1342"/>
    <w:rsid w:val="007F4E6E"/>
    <w:rsid w:val="00802759"/>
    <w:rsid w:val="0080369B"/>
    <w:rsid w:val="0080390A"/>
    <w:rsid w:val="008048FC"/>
    <w:rsid w:val="00811DDF"/>
    <w:rsid w:val="008163D7"/>
    <w:rsid w:val="00816F55"/>
    <w:rsid w:val="0081720D"/>
    <w:rsid w:val="00821C38"/>
    <w:rsid w:val="00822A58"/>
    <w:rsid w:val="00830EE5"/>
    <w:rsid w:val="00832876"/>
    <w:rsid w:val="008334E3"/>
    <w:rsid w:val="008339F3"/>
    <w:rsid w:val="00836CA3"/>
    <w:rsid w:val="0084064A"/>
    <w:rsid w:val="0084702A"/>
    <w:rsid w:val="00852362"/>
    <w:rsid w:val="00855A84"/>
    <w:rsid w:val="00857931"/>
    <w:rsid w:val="0086022C"/>
    <w:rsid w:val="0086116E"/>
    <w:rsid w:val="00872C84"/>
    <w:rsid w:val="008745F8"/>
    <w:rsid w:val="008758D9"/>
    <w:rsid w:val="00877351"/>
    <w:rsid w:val="00880802"/>
    <w:rsid w:val="0088451C"/>
    <w:rsid w:val="00885CC0"/>
    <w:rsid w:val="00887C29"/>
    <w:rsid w:val="008910F9"/>
    <w:rsid w:val="00893807"/>
    <w:rsid w:val="00893FC4"/>
    <w:rsid w:val="00895CF6"/>
    <w:rsid w:val="008A1E00"/>
    <w:rsid w:val="008A2CAC"/>
    <w:rsid w:val="008A45C6"/>
    <w:rsid w:val="008A6024"/>
    <w:rsid w:val="008A7AD2"/>
    <w:rsid w:val="008B547A"/>
    <w:rsid w:val="008B594B"/>
    <w:rsid w:val="008B6DE4"/>
    <w:rsid w:val="008C4B1F"/>
    <w:rsid w:val="008C4B4F"/>
    <w:rsid w:val="008C6B95"/>
    <w:rsid w:val="008C7B62"/>
    <w:rsid w:val="008D3485"/>
    <w:rsid w:val="008D5B66"/>
    <w:rsid w:val="008E204C"/>
    <w:rsid w:val="008E5AB7"/>
    <w:rsid w:val="008E6D3F"/>
    <w:rsid w:val="008F077D"/>
    <w:rsid w:val="008F2F5A"/>
    <w:rsid w:val="008F53A9"/>
    <w:rsid w:val="0090285E"/>
    <w:rsid w:val="009030A3"/>
    <w:rsid w:val="0090351C"/>
    <w:rsid w:val="00913046"/>
    <w:rsid w:val="00915582"/>
    <w:rsid w:val="009172DB"/>
    <w:rsid w:val="00917D6D"/>
    <w:rsid w:val="00920DBD"/>
    <w:rsid w:val="0092403B"/>
    <w:rsid w:val="00927FD4"/>
    <w:rsid w:val="00930391"/>
    <w:rsid w:val="00930759"/>
    <w:rsid w:val="00931DE8"/>
    <w:rsid w:val="00931EC3"/>
    <w:rsid w:val="00932D13"/>
    <w:rsid w:val="009353E6"/>
    <w:rsid w:val="009370EA"/>
    <w:rsid w:val="00940BF8"/>
    <w:rsid w:val="00942B84"/>
    <w:rsid w:val="00944291"/>
    <w:rsid w:val="009451DC"/>
    <w:rsid w:val="00945606"/>
    <w:rsid w:val="0095075B"/>
    <w:rsid w:val="00950C27"/>
    <w:rsid w:val="009552AE"/>
    <w:rsid w:val="00955C61"/>
    <w:rsid w:val="009564C7"/>
    <w:rsid w:val="0095686A"/>
    <w:rsid w:val="00957382"/>
    <w:rsid w:val="00957C07"/>
    <w:rsid w:val="0096031B"/>
    <w:rsid w:val="00961B32"/>
    <w:rsid w:val="00962008"/>
    <w:rsid w:val="0096283F"/>
    <w:rsid w:val="00965A92"/>
    <w:rsid w:val="009710DD"/>
    <w:rsid w:val="00971665"/>
    <w:rsid w:val="00971DD5"/>
    <w:rsid w:val="00992D52"/>
    <w:rsid w:val="00994D53"/>
    <w:rsid w:val="009A1703"/>
    <w:rsid w:val="009A3185"/>
    <w:rsid w:val="009B0E62"/>
    <w:rsid w:val="009B3F71"/>
    <w:rsid w:val="009B568E"/>
    <w:rsid w:val="009B7D0D"/>
    <w:rsid w:val="009C0C10"/>
    <w:rsid w:val="009C142F"/>
    <w:rsid w:val="009C4AC6"/>
    <w:rsid w:val="009C5062"/>
    <w:rsid w:val="009C7F6E"/>
    <w:rsid w:val="009E0A7F"/>
    <w:rsid w:val="009E1151"/>
    <w:rsid w:val="009E19AF"/>
    <w:rsid w:val="009E36AB"/>
    <w:rsid w:val="009E44E0"/>
    <w:rsid w:val="009E7E85"/>
    <w:rsid w:val="009F21BA"/>
    <w:rsid w:val="009F2C7F"/>
    <w:rsid w:val="009F3B75"/>
    <w:rsid w:val="009F5650"/>
    <w:rsid w:val="009F5E17"/>
    <w:rsid w:val="00A00122"/>
    <w:rsid w:val="00A0068C"/>
    <w:rsid w:val="00A03146"/>
    <w:rsid w:val="00A035F4"/>
    <w:rsid w:val="00A04057"/>
    <w:rsid w:val="00A2248E"/>
    <w:rsid w:val="00A266BA"/>
    <w:rsid w:val="00A34718"/>
    <w:rsid w:val="00A40BA6"/>
    <w:rsid w:val="00A41165"/>
    <w:rsid w:val="00A41BD1"/>
    <w:rsid w:val="00A45608"/>
    <w:rsid w:val="00A4728D"/>
    <w:rsid w:val="00A51FE8"/>
    <w:rsid w:val="00A54CD1"/>
    <w:rsid w:val="00A55FDD"/>
    <w:rsid w:val="00A608C1"/>
    <w:rsid w:val="00A6253C"/>
    <w:rsid w:val="00A626C5"/>
    <w:rsid w:val="00A630D4"/>
    <w:rsid w:val="00A66F82"/>
    <w:rsid w:val="00A70971"/>
    <w:rsid w:val="00A74F55"/>
    <w:rsid w:val="00A750B5"/>
    <w:rsid w:val="00A75C43"/>
    <w:rsid w:val="00A77F20"/>
    <w:rsid w:val="00A80623"/>
    <w:rsid w:val="00A80F26"/>
    <w:rsid w:val="00A80F35"/>
    <w:rsid w:val="00A81609"/>
    <w:rsid w:val="00A82D03"/>
    <w:rsid w:val="00A82D86"/>
    <w:rsid w:val="00A832F4"/>
    <w:rsid w:val="00A83D7D"/>
    <w:rsid w:val="00A84132"/>
    <w:rsid w:val="00A8579B"/>
    <w:rsid w:val="00A86E56"/>
    <w:rsid w:val="00A91234"/>
    <w:rsid w:val="00A94CAC"/>
    <w:rsid w:val="00A9563D"/>
    <w:rsid w:val="00AA5DA5"/>
    <w:rsid w:val="00AB15A2"/>
    <w:rsid w:val="00AB4327"/>
    <w:rsid w:val="00AB6301"/>
    <w:rsid w:val="00AB6C1C"/>
    <w:rsid w:val="00AC0F48"/>
    <w:rsid w:val="00AC7F87"/>
    <w:rsid w:val="00AD05AC"/>
    <w:rsid w:val="00AD1DB2"/>
    <w:rsid w:val="00AD3E61"/>
    <w:rsid w:val="00AD5880"/>
    <w:rsid w:val="00AE0A01"/>
    <w:rsid w:val="00AE5576"/>
    <w:rsid w:val="00AE5D11"/>
    <w:rsid w:val="00AE7585"/>
    <w:rsid w:val="00AF2B4C"/>
    <w:rsid w:val="00AF3038"/>
    <w:rsid w:val="00AF32F0"/>
    <w:rsid w:val="00AF42AF"/>
    <w:rsid w:val="00AF7B8B"/>
    <w:rsid w:val="00B01E7C"/>
    <w:rsid w:val="00B04CEB"/>
    <w:rsid w:val="00B14621"/>
    <w:rsid w:val="00B14F8F"/>
    <w:rsid w:val="00B15D15"/>
    <w:rsid w:val="00B17009"/>
    <w:rsid w:val="00B2052A"/>
    <w:rsid w:val="00B20A13"/>
    <w:rsid w:val="00B20BF8"/>
    <w:rsid w:val="00B2173F"/>
    <w:rsid w:val="00B30DCB"/>
    <w:rsid w:val="00B30DDA"/>
    <w:rsid w:val="00B34692"/>
    <w:rsid w:val="00B401EC"/>
    <w:rsid w:val="00B41B2A"/>
    <w:rsid w:val="00B46B40"/>
    <w:rsid w:val="00B47194"/>
    <w:rsid w:val="00B47EA3"/>
    <w:rsid w:val="00B50C23"/>
    <w:rsid w:val="00B511A6"/>
    <w:rsid w:val="00B5541D"/>
    <w:rsid w:val="00B55D60"/>
    <w:rsid w:val="00B614D8"/>
    <w:rsid w:val="00B645CA"/>
    <w:rsid w:val="00B653EE"/>
    <w:rsid w:val="00B72CE3"/>
    <w:rsid w:val="00B81C6A"/>
    <w:rsid w:val="00B81F5F"/>
    <w:rsid w:val="00B820D5"/>
    <w:rsid w:val="00B86AED"/>
    <w:rsid w:val="00B91885"/>
    <w:rsid w:val="00B93D20"/>
    <w:rsid w:val="00B93F6C"/>
    <w:rsid w:val="00B93FC6"/>
    <w:rsid w:val="00B941BB"/>
    <w:rsid w:val="00B957F9"/>
    <w:rsid w:val="00B95B50"/>
    <w:rsid w:val="00B97166"/>
    <w:rsid w:val="00B97BA9"/>
    <w:rsid w:val="00BA0E07"/>
    <w:rsid w:val="00BA16DD"/>
    <w:rsid w:val="00BB1564"/>
    <w:rsid w:val="00BB48AF"/>
    <w:rsid w:val="00BC2A17"/>
    <w:rsid w:val="00BC50A9"/>
    <w:rsid w:val="00BC542A"/>
    <w:rsid w:val="00BD2E34"/>
    <w:rsid w:val="00BD3F59"/>
    <w:rsid w:val="00BD5AFB"/>
    <w:rsid w:val="00BD6E56"/>
    <w:rsid w:val="00BD787E"/>
    <w:rsid w:val="00BE091C"/>
    <w:rsid w:val="00BF213E"/>
    <w:rsid w:val="00BF453F"/>
    <w:rsid w:val="00C00CC4"/>
    <w:rsid w:val="00C022BB"/>
    <w:rsid w:val="00C051F3"/>
    <w:rsid w:val="00C07389"/>
    <w:rsid w:val="00C07B9C"/>
    <w:rsid w:val="00C110A4"/>
    <w:rsid w:val="00C219A4"/>
    <w:rsid w:val="00C226CE"/>
    <w:rsid w:val="00C240C9"/>
    <w:rsid w:val="00C40B73"/>
    <w:rsid w:val="00C40D27"/>
    <w:rsid w:val="00C413AB"/>
    <w:rsid w:val="00C42B35"/>
    <w:rsid w:val="00C450B0"/>
    <w:rsid w:val="00C50311"/>
    <w:rsid w:val="00C51D1A"/>
    <w:rsid w:val="00C51E6C"/>
    <w:rsid w:val="00C523B1"/>
    <w:rsid w:val="00C55039"/>
    <w:rsid w:val="00C56332"/>
    <w:rsid w:val="00C56F72"/>
    <w:rsid w:val="00C57D01"/>
    <w:rsid w:val="00C61893"/>
    <w:rsid w:val="00C61DE9"/>
    <w:rsid w:val="00C634B9"/>
    <w:rsid w:val="00C6485D"/>
    <w:rsid w:val="00C64E12"/>
    <w:rsid w:val="00C65C34"/>
    <w:rsid w:val="00C66714"/>
    <w:rsid w:val="00C676A4"/>
    <w:rsid w:val="00C7703F"/>
    <w:rsid w:val="00C77697"/>
    <w:rsid w:val="00C802F4"/>
    <w:rsid w:val="00C81399"/>
    <w:rsid w:val="00C822AD"/>
    <w:rsid w:val="00C91951"/>
    <w:rsid w:val="00C92E6A"/>
    <w:rsid w:val="00C96AE8"/>
    <w:rsid w:val="00CA18E1"/>
    <w:rsid w:val="00CA229D"/>
    <w:rsid w:val="00CA2B10"/>
    <w:rsid w:val="00CA2EE3"/>
    <w:rsid w:val="00CA3868"/>
    <w:rsid w:val="00CA5254"/>
    <w:rsid w:val="00CA6B84"/>
    <w:rsid w:val="00CB0218"/>
    <w:rsid w:val="00CC3EB8"/>
    <w:rsid w:val="00CC495E"/>
    <w:rsid w:val="00CC597B"/>
    <w:rsid w:val="00CC6C58"/>
    <w:rsid w:val="00CC751A"/>
    <w:rsid w:val="00CD09D5"/>
    <w:rsid w:val="00CD3F4B"/>
    <w:rsid w:val="00CD4381"/>
    <w:rsid w:val="00CE1DBE"/>
    <w:rsid w:val="00CE2DAC"/>
    <w:rsid w:val="00CE6802"/>
    <w:rsid w:val="00CE729D"/>
    <w:rsid w:val="00CE73B6"/>
    <w:rsid w:val="00CF1F96"/>
    <w:rsid w:val="00CF2679"/>
    <w:rsid w:val="00CF2CC9"/>
    <w:rsid w:val="00CF62D3"/>
    <w:rsid w:val="00CF6E44"/>
    <w:rsid w:val="00D001EF"/>
    <w:rsid w:val="00D011DC"/>
    <w:rsid w:val="00D03B84"/>
    <w:rsid w:val="00D05594"/>
    <w:rsid w:val="00D07B80"/>
    <w:rsid w:val="00D21098"/>
    <w:rsid w:val="00D26984"/>
    <w:rsid w:val="00D33268"/>
    <w:rsid w:val="00D3348E"/>
    <w:rsid w:val="00D338DB"/>
    <w:rsid w:val="00D339C1"/>
    <w:rsid w:val="00D33C0B"/>
    <w:rsid w:val="00D37380"/>
    <w:rsid w:val="00D40749"/>
    <w:rsid w:val="00D4615F"/>
    <w:rsid w:val="00D5005F"/>
    <w:rsid w:val="00D50A40"/>
    <w:rsid w:val="00D513F7"/>
    <w:rsid w:val="00D531B8"/>
    <w:rsid w:val="00D54B12"/>
    <w:rsid w:val="00D57DDA"/>
    <w:rsid w:val="00D57EE2"/>
    <w:rsid w:val="00D6200F"/>
    <w:rsid w:val="00D63964"/>
    <w:rsid w:val="00D63A91"/>
    <w:rsid w:val="00D642D6"/>
    <w:rsid w:val="00D654EC"/>
    <w:rsid w:val="00D65D4C"/>
    <w:rsid w:val="00D72203"/>
    <w:rsid w:val="00D76327"/>
    <w:rsid w:val="00D769F8"/>
    <w:rsid w:val="00D777FD"/>
    <w:rsid w:val="00D80695"/>
    <w:rsid w:val="00D81189"/>
    <w:rsid w:val="00D8384F"/>
    <w:rsid w:val="00D83A8C"/>
    <w:rsid w:val="00D847BD"/>
    <w:rsid w:val="00D8652E"/>
    <w:rsid w:val="00D87117"/>
    <w:rsid w:val="00D931DF"/>
    <w:rsid w:val="00D953F5"/>
    <w:rsid w:val="00D95EB7"/>
    <w:rsid w:val="00D96C2A"/>
    <w:rsid w:val="00D96CBE"/>
    <w:rsid w:val="00D976A5"/>
    <w:rsid w:val="00D97844"/>
    <w:rsid w:val="00D97B6C"/>
    <w:rsid w:val="00DA0A6B"/>
    <w:rsid w:val="00DA11FD"/>
    <w:rsid w:val="00DA15EB"/>
    <w:rsid w:val="00DA2E28"/>
    <w:rsid w:val="00DB1318"/>
    <w:rsid w:val="00DB2DF7"/>
    <w:rsid w:val="00DB3204"/>
    <w:rsid w:val="00DB35E8"/>
    <w:rsid w:val="00DB58A5"/>
    <w:rsid w:val="00DC08CC"/>
    <w:rsid w:val="00DC1B73"/>
    <w:rsid w:val="00DC48A1"/>
    <w:rsid w:val="00DD1C73"/>
    <w:rsid w:val="00DD2555"/>
    <w:rsid w:val="00DD4692"/>
    <w:rsid w:val="00DD5D97"/>
    <w:rsid w:val="00DD7A83"/>
    <w:rsid w:val="00DE15F3"/>
    <w:rsid w:val="00DE5030"/>
    <w:rsid w:val="00DE5489"/>
    <w:rsid w:val="00DF10A8"/>
    <w:rsid w:val="00DF157D"/>
    <w:rsid w:val="00DF6296"/>
    <w:rsid w:val="00E01C9F"/>
    <w:rsid w:val="00E0221E"/>
    <w:rsid w:val="00E06B88"/>
    <w:rsid w:val="00E06DDA"/>
    <w:rsid w:val="00E11397"/>
    <w:rsid w:val="00E14801"/>
    <w:rsid w:val="00E150F9"/>
    <w:rsid w:val="00E1749D"/>
    <w:rsid w:val="00E2141D"/>
    <w:rsid w:val="00E24AAE"/>
    <w:rsid w:val="00E25B3A"/>
    <w:rsid w:val="00E26821"/>
    <w:rsid w:val="00E276FC"/>
    <w:rsid w:val="00E27B9A"/>
    <w:rsid w:val="00E34B68"/>
    <w:rsid w:val="00E354CA"/>
    <w:rsid w:val="00E40581"/>
    <w:rsid w:val="00E46FEC"/>
    <w:rsid w:val="00E47E65"/>
    <w:rsid w:val="00E50296"/>
    <w:rsid w:val="00E53675"/>
    <w:rsid w:val="00E602F6"/>
    <w:rsid w:val="00E61486"/>
    <w:rsid w:val="00E6329A"/>
    <w:rsid w:val="00E6496C"/>
    <w:rsid w:val="00E66EBD"/>
    <w:rsid w:val="00E67590"/>
    <w:rsid w:val="00E727D4"/>
    <w:rsid w:val="00E74EB0"/>
    <w:rsid w:val="00E76212"/>
    <w:rsid w:val="00E81E42"/>
    <w:rsid w:val="00E81EB7"/>
    <w:rsid w:val="00E86CCA"/>
    <w:rsid w:val="00E90D2D"/>
    <w:rsid w:val="00EA28EE"/>
    <w:rsid w:val="00EA5865"/>
    <w:rsid w:val="00EA7013"/>
    <w:rsid w:val="00EA7D3D"/>
    <w:rsid w:val="00EB2FAC"/>
    <w:rsid w:val="00EC6219"/>
    <w:rsid w:val="00ED275F"/>
    <w:rsid w:val="00ED3B2A"/>
    <w:rsid w:val="00EE3744"/>
    <w:rsid w:val="00EE4999"/>
    <w:rsid w:val="00EE6388"/>
    <w:rsid w:val="00EF0601"/>
    <w:rsid w:val="00EF6091"/>
    <w:rsid w:val="00F0125E"/>
    <w:rsid w:val="00F05E90"/>
    <w:rsid w:val="00F10A1F"/>
    <w:rsid w:val="00F1755D"/>
    <w:rsid w:val="00F20CD6"/>
    <w:rsid w:val="00F24E4E"/>
    <w:rsid w:val="00F26FCC"/>
    <w:rsid w:val="00F27E3A"/>
    <w:rsid w:val="00F30921"/>
    <w:rsid w:val="00F32348"/>
    <w:rsid w:val="00F32969"/>
    <w:rsid w:val="00F32C6B"/>
    <w:rsid w:val="00F33D94"/>
    <w:rsid w:val="00F34A12"/>
    <w:rsid w:val="00F4440A"/>
    <w:rsid w:val="00F46CF9"/>
    <w:rsid w:val="00F5649E"/>
    <w:rsid w:val="00F675D4"/>
    <w:rsid w:val="00F67BF5"/>
    <w:rsid w:val="00F7066F"/>
    <w:rsid w:val="00F72CAE"/>
    <w:rsid w:val="00F73A72"/>
    <w:rsid w:val="00F76873"/>
    <w:rsid w:val="00F82296"/>
    <w:rsid w:val="00F8707B"/>
    <w:rsid w:val="00F9015A"/>
    <w:rsid w:val="00F910FD"/>
    <w:rsid w:val="00F94BC7"/>
    <w:rsid w:val="00F94E76"/>
    <w:rsid w:val="00FA1481"/>
    <w:rsid w:val="00FA172A"/>
    <w:rsid w:val="00FA533F"/>
    <w:rsid w:val="00FB1464"/>
    <w:rsid w:val="00FB38C4"/>
    <w:rsid w:val="00FB3EB2"/>
    <w:rsid w:val="00FB437F"/>
    <w:rsid w:val="00FB57DE"/>
    <w:rsid w:val="00FB7651"/>
    <w:rsid w:val="00FC1C83"/>
    <w:rsid w:val="00FC4328"/>
    <w:rsid w:val="00FC6EA6"/>
    <w:rsid w:val="00FC7486"/>
    <w:rsid w:val="00FC779E"/>
    <w:rsid w:val="00FD0504"/>
    <w:rsid w:val="00FD289B"/>
    <w:rsid w:val="00FD6690"/>
    <w:rsid w:val="00FE3F2B"/>
    <w:rsid w:val="00FE4E45"/>
    <w:rsid w:val="00FE5FC4"/>
    <w:rsid w:val="00FE7413"/>
    <w:rsid w:val="00FE7C09"/>
    <w:rsid w:val="00FF5795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8B26F"/>
  <w15:docId w15:val="{722842C3-06BD-4618-B9A6-7789C5E3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paragraph" w:styleId="1">
    <w:name w:val="heading 1"/>
    <w:basedOn w:val="a"/>
    <w:uiPriority w:val="9"/>
    <w:qFormat/>
    <w:pPr>
      <w:outlineLvl w:val="0"/>
    </w:pPr>
    <w:rPr>
      <w:sz w:val="34"/>
      <w:szCs w:val="3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62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8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261"/>
      <w:ind w:left="627" w:right="488"/>
      <w:jc w:val="center"/>
    </w:pPr>
    <w:rPr>
      <w:sz w:val="37"/>
      <w:szCs w:val="37"/>
    </w:rPr>
  </w:style>
  <w:style w:type="paragraph" w:styleId="a5">
    <w:name w:val="List Paragraph"/>
    <w:basedOn w:val="a"/>
    <w:uiPriority w:val="1"/>
    <w:qFormat/>
    <w:pPr>
      <w:ind w:left="799" w:hanging="20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0">
    <w:name w:val="見出し 3 (文字)"/>
    <w:basedOn w:val="a0"/>
    <w:link w:val="3"/>
    <w:uiPriority w:val="9"/>
    <w:semiHidden/>
    <w:rsid w:val="009A3185"/>
    <w:rPr>
      <w:rFonts w:asciiTheme="majorHAnsi" w:eastAsiaTheme="majorEastAsia" w:hAnsiTheme="majorHAnsi" w:cstheme="majorBidi"/>
      <w:lang w:eastAsia="ja-JP"/>
    </w:rPr>
  </w:style>
  <w:style w:type="character" w:customStyle="1" w:styleId="20">
    <w:name w:val="見出し 2 (文字)"/>
    <w:basedOn w:val="a0"/>
    <w:link w:val="2"/>
    <w:uiPriority w:val="9"/>
    <w:semiHidden/>
    <w:rsid w:val="0045262B"/>
    <w:rPr>
      <w:rFonts w:asciiTheme="majorHAnsi" w:eastAsiaTheme="majorEastAsia" w:hAnsiTheme="majorHAnsi" w:cstheme="majorBidi"/>
      <w:lang w:eastAsia="ja-JP"/>
    </w:rPr>
  </w:style>
  <w:style w:type="paragraph" w:styleId="Web">
    <w:name w:val="Normal (Web)"/>
    <w:basedOn w:val="a"/>
    <w:uiPriority w:val="99"/>
    <w:semiHidden/>
    <w:unhideWhenUsed/>
    <w:rsid w:val="0045262B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5262B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45262B"/>
    <w:rPr>
      <w:rFonts w:ascii="Arial" w:eastAsia="ＭＳ Ｐゴシック" w:hAnsi="Arial" w:cs="Arial"/>
      <w:vanish/>
      <w:sz w:val="16"/>
      <w:szCs w:val="16"/>
      <w:lang w:eastAsia="ja-JP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5262B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45262B"/>
    <w:rPr>
      <w:rFonts w:ascii="Arial" w:eastAsia="ＭＳ Ｐゴシック" w:hAnsi="Arial" w:cs="Arial"/>
      <w:vanish/>
      <w:sz w:val="16"/>
      <w:szCs w:val="16"/>
      <w:lang w:eastAsia="ja-JP"/>
    </w:rPr>
  </w:style>
  <w:style w:type="character" w:styleId="a6">
    <w:name w:val="Hyperlink"/>
    <w:basedOn w:val="a0"/>
    <w:uiPriority w:val="99"/>
    <w:semiHidden/>
    <w:unhideWhenUsed/>
    <w:rsid w:val="0045262B"/>
    <w:rPr>
      <w:color w:val="0000FF"/>
      <w:u w:val="single"/>
    </w:rPr>
  </w:style>
  <w:style w:type="paragraph" w:customStyle="1" w:styleId="right">
    <w:name w:val="right"/>
    <w:basedOn w:val="a"/>
    <w:rsid w:val="0045262B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1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879"/>
    <w:rPr>
      <w:rFonts w:ascii="SimSun" w:eastAsia="SimSun" w:hAnsi="SimSun" w:cs="SimSun"/>
      <w:lang w:eastAsia="ja-JP"/>
    </w:rPr>
  </w:style>
  <w:style w:type="paragraph" w:styleId="a9">
    <w:name w:val="footer"/>
    <w:basedOn w:val="a"/>
    <w:link w:val="aa"/>
    <w:uiPriority w:val="99"/>
    <w:unhideWhenUsed/>
    <w:rsid w:val="007108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879"/>
    <w:rPr>
      <w:rFonts w:ascii="SimSun" w:eastAsia="SimSun" w:hAnsi="SimSun" w:cs="SimSun"/>
      <w:lang w:eastAsia="ja-JP"/>
    </w:rPr>
  </w:style>
  <w:style w:type="character" w:customStyle="1" w:styleId="articletitle">
    <w:name w:val="articletitle"/>
    <w:basedOn w:val="a0"/>
    <w:rsid w:val="00F72CAE"/>
  </w:style>
  <w:style w:type="character" w:customStyle="1" w:styleId="paragraphnum">
    <w:name w:val="paragraphnum"/>
    <w:basedOn w:val="a0"/>
    <w:rsid w:val="00F72CAE"/>
  </w:style>
  <w:style w:type="character" w:customStyle="1" w:styleId="itemtitle">
    <w:name w:val="itemtitle"/>
    <w:basedOn w:val="a0"/>
    <w:rsid w:val="00AA5DA5"/>
  </w:style>
  <w:style w:type="paragraph" w:styleId="ab">
    <w:name w:val="Date"/>
    <w:basedOn w:val="a"/>
    <w:next w:val="a"/>
    <w:link w:val="ac"/>
    <w:uiPriority w:val="99"/>
    <w:semiHidden/>
    <w:unhideWhenUsed/>
    <w:rsid w:val="00AE5576"/>
  </w:style>
  <w:style w:type="character" w:customStyle="1" w:styleId="ac">
    <w:name w:val="日付 (文字)"/>
    <w:basedOn w:val="a0"/>
    <w:link w:val="ab"/>
    <w:uiPriority w:val="99"/>
    <w:semiHidden/>
    <w:rsid w:val="00AE5576"/>
    <w:rPr>
      <w:rFonts w:ascii="SimSun" w:eastAsia="SimSun" w:hAnsi="SimSun" w:cs="SimSun"/>
      <w:lang w:eastAsia="ja-JP"/>
    </w:rPr>
  </w:style>
  <w:style w:type="character" w:styleId="ad">
    <w:name w:val="annotation reference"/>
    <w:basedOn w:val="a0"/>
    <w:uiPriority w:val="99"/>
    <w:semiHidden/>
    <w:unhideWhenUsed/>
    <w:rsid w:val="006B61E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B61E1"/>
  </w:style>
  <w:style w:type="character" w:customStyle="1" w:styleId="af">
    <w:name w:val="コメント文字列 (文字)"/>
    <w:basedOn w:val="a0"/>
    <w:link w:val="ae"/>
    <w:uiPriority w:val="99"/>
    <w:rsid w:val="006B61E1"/>
    <w:rPr>
      <w:rFonts w:ascii="SimSun" w:eastAsia="SimSun" w:hAnsi="SimSun" w:cs="SimSun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61E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B61E1"/>
    <w:rPr>
      <w:rFonts w:ascii="SimSun" w:eastAsia="SimSun" w:hAnsi="SimSun" w:cs="SimSun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8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395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2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1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2" w:color="FFFFFF"/>
                                        <w:left w:val="single" w:sz="6" w:space="12" w:color="FFFFFF"/>
                                        <w:bottom w:val="single" w:sz="6" w:space="12" w:color="FFFFFF"/>
                                        <w:right w:val="single" w:sz="6" w:space="12" w:color="FFFFFF"/>
                                      </w:divBdr>
                                      <w:divsChild>
                                        <w:div w:id="151762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08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CCDF0"/>
                                                <w:left w:val="single" w:sz="6" w:space="0" w:color="BCCDF0"/>
                                                <w:bottom w:val="single" w:sz="6" w:space="0" w:color="BCCDF0"/>
                                                <w:right w:val="single" w:sz="6" w:space="0" w:color="BCCDF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085028">
                              <w:marLeft w:val="75"/>
                              <w:marRight w:val="75"/>
                              <w:marTop w:val="75"/>
                              <w:marBottom w:val="225"/>
                              <w:divBdr>
                                <w:top w:val="single" w:sz="36" w:space="8" w:color="FFDFCB"/>
                                <w:left w:val="single" w:sz="36" w:space="8" w:color="FFDFCB"/>
                                <w:bottom w:val="single" w:sz="36" w:space="8" w:color="FFDFCB"/>
                                <w:right w:val="single" w:sz="36" w:space="8" w:color="FFDFC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28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3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50776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44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CDF0"/>
                                <w:left w:val="single" w:sz="6" w:space="0" w:color="BCCDF0"/>
                                <w:bottom w:val="single" w:sz="6" w:space="0" w:color="BCCDF0"/>
                                <w:right w:val="single" w:sz="6" w:space="0" w:color="BCCDF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4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2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71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4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9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48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2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31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9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23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6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4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1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9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656280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7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8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70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2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3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03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99840-5B40-44FA-AD5C-EEB4E9D8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2511</TotalTime>
  <Pages>9</Pages>
  <Words>2428</Words>
  <Characters>13841</Characters>
  <Application>Microsoft Office Word</Application>
  <DocSecurity>0</DocSecurity>
  <Lines>115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Mayumi Eguchi</dc:creator>
  <cp:lastModifiedBy>Eguchi Mayumi</cp:lastModifiedBy>
  <cp:revision>997</cp:revision>
  <cp:lastPrinted>2022-11-18T13:44:00Z</cp:lastPrinted>
  <dcterms:created xsi:type="dcterms:W3CDTF">2022-10-16T04:59:00Z</dcterms:created>
  <dcterms:modified xsi:type="dcterms:W3CDTF">2023-06-04T05:05:00Z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2022-09-25T00:00:00Z</vt:filetime>
  </property>
  <property fmtid="{D5CDD505-2E9C-101B-9397-08002B2CF9AE}" pid="3" name="LastSaved">
    <vt:filetime>2022-10-02T00:00:00Z</vt:filetime>
  </property>
  <property fmtid="{D5CDD505-2E9C-101B-9397-08002B2CF9AE}" pid="4" name="Producer">
    <vt:lpwstr>Adobe Acrobat Pro DC (32-bit) 22 Paper Capture Plug-in</vt:lpwstr>
  </property>
</Properties>
</file>